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2EAC7" w14:textId="77777777" w:rsidR="0098770D" w:rsidRPr="00196365" w:rsidRDefault="00B51E5F">
      <w:pPr>
        <w:widowControl w:val="0"/>
        <w:autoSpaceDE w:val="0"/>
        <w:jc w:val="center"/>
        <w:rPr>
          <w:rFonts w:ascii="Times New Roman" w:hAnsi="Times New Roman"/>
          <w:color w:val="000000" w:themeColor="text1"/>
        </w:rPr>
      </w:pPr>
      <w:r w:rsidRPr="00196365">
        <w:rPr>
          <w:rFonts w:ascii="Times New Roman" w:hAnsi="Times New Roman"/>
          <w:b/>
          <w:color w:val="000000" w:themeColor="text1"/>
          <w:u w:val="single"/>
          <w:lang w:eastAsia="ar-SA"/>
        </w:rPr>
        <w:t>ALLEGATO A</w:t>
      </w:r>
    </w:p>
    <w:p w14:paraId="2C95B2EE" w14:textId="77777777" w:rsidR="0098770D" w:rsidRPr="00196365" w:rsidRDefault="00B51E5F">
      <w:pPr>
        <w:widowControl w:val="0"/>
        <w:autoSpaceDE w:val="0"/>
        <w:jc w:val="center"/>
        <w:rPr>
          <w:rFonts w:ascii="Times New Roman" w:hAnsi="Times New Roman"/>
          <w:color w:val="000000" w:themeColor="text1"/>
        </w:rPr>
      </w:pPr>
      <w:r w:rsidRPr="00196365">
        <w:rPr>
          <w:rFonts w:ascii="Times New Roman" w:hAnsi="Times New Roman"/>
          <w:color w:val="000000" w:themeColor="text1"/>
          <w:u w:val="single"/>
          <w:lang w:eastAsia="ar-SA"/>
        </w:rPr>
        <w:t>Istanza di partecipazione</w:t>
      </w:r>
    </w:p>
    <w:p w14:paraId="50988745" w14:textId="5FD249CD" w:rsidR="00AB02C3" w:rsidRPr="00AB02C3" w:rsidRDefault="00AB02C3" w:rsidP="00AB02C3">
      <w:pPr>
        <w:autoSpaceDE w:val="0"/>
        <w:jc w:val="both"/>
        <w:rPr>
          <w:rFonts w:ascii="Times New Roman" w:hAnsi="Times New Roman"/>
          <w:b/>
          <w:color w:val="000000" w:themeColor="text1"/>
        </w:rPr>
      </w:pPr>
      <w:bookmarkStart w:id="0" w:name="_Hlk176018478"/>
      <w:r w:rsidRPr="00AB02C3">
        <w:rPr>
          <w:rFonts w:ascii="Times New Roman" w:hAnsi="Times New Roman"/>
          <w:b/>
          <w:color w:val="000000" w:themeColor="text1"/>
        </w:rPr>
        <w:t>Avviso unico di selezione di personale interno e/o esterno per il reclutamento delle figure professionali di formatore esperto, tutor, comunità di pratiche per l’apprendimento, per la realizzazione dei percorsi formativi nell’ambito del progetto a valere sul PNRR - PIANO NAZIONALE DI RIPRESA E RESILIENZA MISSIONE 4: ISTRUZIONE E RICERCA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14:paraId="068A54DC" w14:textId="77777777" w:rsidR="00AB02C3" w:rsidRPr="00AB02C3" w:rsidRDefault="00AB02C3" w:rsidP="00AB02C3">
      <w:pPr>
        <w:autoSpaceDE w:val="0"/>
        <w:jc w:val="both"/>
        <w:rPr>
          <w:rFonts w:ascii="Times New Roman" w:hAnsi="Times New Roman"/>
          <w:b/>
          <w:color w:val="000000" w:themeColor="text1"/>
        </w:rPr>
      </w:pPr>
      <w:r w:rsidRPr="00AB02C3">
        <w:rPr>
          <w:rFonts w:ascii="Times New Roman" w:hAnsi="Times New Roman"/>
          <w:b/>
          <w:color w:val="000000" w:themeColor="text1"/>
        </w:rPr>
        <w:t>Codice progetto M4C1I2.1-2023-1222- P-37007</w:t>
      </w:r>
    </w:p>
    <w:p w14:paraId="03E639E4" w14:textId="77777777" w:rsidR="00AB02C3" w:rsidRPr="00AB02C3" w:rsidRDefault="00AB02C3" w:rsidP="00AB02C3">
      <w:pPr>
        <w:autoSpaceDE w:val="0"/>
        <w:jc w:val="both"/>
        <w:rPr>
          <w:rFonts w:ascii="Times New Roman" w:hAnsi="Times New Roman"/>
          <w:b/>
          <w:color w:val="000000" w:themeColor="text1"/>
        </w:rPr>
      </w:pPr>
      <w:r w:rsidRPr="00AB02C3">
        <w:rPr>
          <w:rFonts w:ascii="Times New Roman" w:hAnsi="Times New Roman"/>
          <w:b/>
          <w:color w:val="000000" w:themeColor="text1"/>
        </w:rPr>
        <w:t xml:space="preserve">Titolo: </w:t>
      </w:r>
      <w:proofErr w:type="spellStart"/>
      <w:r w:rsidRPr="00AB02C3">
        <w:rPr>
          <w:rFonts w:ascii="Times New Roman" w:hAnsi="Times New Roman"/>
          <w:b/>
          <w:color w:val="000000" w:themeColor="text1"/>
        </w:rPr>
        <w:t>ScuolaDigitale</w:t>
      </w:r>
      <w:proofErr w:type="spellEnd"/>
      <w:r w:rsidRPr="00AB02C3">
        <w:rPr>
          <w:rFonts w:ascii="Times New Roman" w:hAnsi="Times New Roman"/>
          <w:b/>
          <w:color w:val="000000" w:themeColor="text1"/>
        </w:rPr>
        <w:t xml:space="preserve"> 4.0  </w:t>
      </w:r>
    </w:p>
    <w:p w14:paraId="3C08D2A2" w14:textId="77777777" w:rsidR="00AB02C3" w:rsidRDefault="00AB02C3" w:rsidP="00AB02C3">
      <w:pPr>
        <w:autoSpaceDE w:val="0"/>
        <w:jc w:val="both"/>
        <w:rPr>
          <w:rFonts w:ascii="Times New Roman" w:hAnsi="Times New Roman"/>
          <w:color w:val="000000" w:themeColor="text1"/>
        </w:rPr>
      </w:pPr>
      <w:r w:rsidRPr="00AB02C3">
        <w:rPr>
          <w:rFonts w:ascii="Times New Roman" w:hAnsi="Times New Roman"/>
          <w:b/>
          <w:color w:val="000000" w:themeColor="text1"/>
        </w:rPr>
        <w:t>CUP: F34D23002680006</w:t>
      </w:r>
      <w:r w:rsidRPr="00AB02C3">
        <w:rPr>
          <w:rFonts w:ascii="Times New Roman" w:hAnsi="Times New Roman"/>
          <w:color w:val="000000" w:themeColor="text1"/>
        </w:rPr>
        <w:t xml:space="preserve"> </w:t>
      </w:r>
    </w:p>
    <w:bookmarkEnd w:id="0"/>
    <w:p w14:paraId="163E3F3E" w14:textId="6581B4FA" w:rsidR="0098770D" w:rsidRPr="00196365" w:rsidRDefault="00B51E5F" w:rsidP="00AB02C3">
      <w:pPr>
        <w:autoSpaceDE w:val="0"/>
        <w:jc w:val="both"/>
        <w:rPr>
          <w:rFonts w:ascii="Times New Roman" w:hAnsi="Times New Roman"/>
          <w:color w:val="000000" w:themeColor="text1"/>
        </w:rPr>
      </w:pPr>
      <w:r w:rsidRPr="00196365">
        <w:rPr>
          <w:rFonts w:ascii="Times New Roman" w:hAnsi="Times New Roman"/>
          <w:color w:val="000000" w:themeColor="text1"/>
        </w:rPr>
        <w:t>(allegare copia documento d’identità in corso di validità)</w:t>
      </w:r>
    </w:p>
    <w:p w14:paraId="6D0CFE12" w14:textId="77777777" w:rsidR="0098770D" w:rsidRPr="00196365" w:rsidRDefault="00B51E5F">
      <w:pPr>
        <w:autoSpaceDE w:val="0"/>
        <w:ind w:left="5664" w:firstLine="708"/>
        <w:rPr>
          <w:rFonts w:ascii="Times New Roman" w:hAnsi="Times New Roman"/>
          <w:color w:val="000000" w:themeColor="text1"/>
        </w:rPr>
      </w:pPr>
      <w:r w:rsidRPr="00196365">
        <w:rPr>
          <w:rFonts w:ascii="Times New Roman" w:hAnsi="Times New Roman"/>
          <w:color w:val="000000" w:themeColor="text1"/>
        </w:rPr>
        <w:t>Al Dirigente Scolastico</w:t>
      </w:r>
    </w:p>
    <w:p w14:paraId="267BDC7F" w14:textId="77777777" w:rsidR="0098770D" w:rsidRPr="00196365" w:rsidRDefault="00B51E5F">
      <w:pPr>
        <w:autoSpaceDE w:val="0"/>
        <w:ind w:left="5664" w:firstLine="708"/>
        <w:rPr>
          <w:rFonts w:ascii="Times New Roman" w:hAnsi="Times New Roman"/>
          <w:color w:val="000000" w:themeColor="text1"/>
        </w:rPr>
      </w:pPr>
      <w:r w:rsidRPr="00196365">
        <w:rPr>
          <w:rFonts w:ascii="Times New Roman" w:hAnsi="Times New Roman"/>
          <w:color w:val="000000" w:themeColor="text1"/>
        </w:rPr>
        <w:t>dell’8° I.I.S.S. “M.F. Quintiliano”</w:t>
      </w:r>
    </w:p>
    <w:p w14:paraId="78C6B399" w14:textId="77777777" w:rsidR="0098770D" w:rsidRPr="00196365" w:rsidRDefault="00B51E5F">
      <w:pPr>
        <w:autoSpaceDE w:val="0"/>
        <w:ind w:left="5664" w:firstLine="708"/>
        <w:rPr>
          <w:rFonts w:ascii="Times New Roman" w:hAnsi="Times New Roman"/>
          <w:color w:val="000000" w:themeColor="text1"/>
        </w:rPr>
      </w:pPr>
      <w:r w:rsidRPr="00196365">
        <w:rPr>
          <w:rFonts w:ascii="Times New Roman" w:hAnsi="Times New Roman"/>
          <w:color w:val="000000" w:themeColor="text1"/>
        </w:rPr>
        <w:t>Siracusa</w:t>
      </w:r>
    </w:p>
    <w:p w14:paraId="3F1EDD86" w14:textId="77777777" w:rsidR="007E1E7A" w:rsidRDefault="007E1E7A" w:rsidP="00C56651">
      <w:pPr>
        <w:widowControl w:val="0"/>
        <w:tabs>
          <w:tab w:val="left" w:pos="8965"/>
        </w:tabs>
        <w:suppressAutoHyphens w:val="0"/>
        <w:autoSpaceDE w:val="0"/>
        <w:spacing w:after="0" w:line="360" w:lineRule="auto"/>
        <w:ind w:left="112"/>
        <w:textAlignment w:val="auto"/>
        <w:rPr>
          <w:rFonts w:ascii="Times New Roman" w:eastAsia="Calibri" w:hAnsi="Times New Roman"/>
          <w:color w:val="000000" w:themeColor="text1"/>
          <w:lang w:eastAsia="en-US"/>
        </w:rPr>
      </w:pPr>
    </w:p>
    <w:p w14:paraId="14FDB8EC" w14:textId="77777777" w:rsidR="007E1E7A" w:rsidRDefault="007E1E7A" w:rsidP="00C56651">
      <w:pPr>
        <w:widowControl w:val="0"/>
        <w:tabs>
          <w:tab w:val="left" w:pos="8965"/>
        </w:tabs>
        <w:suppressAutoHyphens w:val="0"/>
        <w:autoSpaceDE w:val="0"/>
        <w:spacing w:after="0" w:line="360" w:lineRule="auto"/>
        <w:ind w:left="112"/>
        <w:textAlignment w:val="auto"/>
        <w:rPr>
          <w:rFonts w:ascii="Times New Roman" w:eastAsia="Calibri" w:hAnsi="Times New Roman"/>
          <w:color w:val="000000" w:themeColor="text1"/>
          <w:lang w:eastAsia="en-US"/>
        </w:rPr>
      </w:pPr>
    </w:p>
    <w:p w14:paraId="37EF93D7" w14:textId="1E2538B8" w:rsidR="0098516F" w:rsidRPr="00196365" w:rsidRDefault="00B51E5F" w:rsidP="00C56651">
      <w:pPr>
        <w:widowControl w:val="0"/>
        <w:tabs>
          <w:tab w:val="left" w:pos="8965"/>
        </w:tabs>
        <w:suppressAutoHyphens w:val="0"/>
        <w:autoSpaceDE w:val="0"/>
        <w:spacing w:after="0" w:line="360" w:lineRule="auto"/>
        <w:ind w:left="112"/>
        <w:textAlignment w:val="auto"/>
        <w:rPr>
          <w:rFonts w:ascii="Times New Roman" w:eastAsia="Calibri" w:hAnsi="Times New Roman"/>
          <w:color w:val="000000" w:themeColor="text1"/>
          <w:spacing w:val="-47"/>
          <w:lang w:eastAsia="en-US"/>
        </w:rPr>
      </w:pPr>
      <w:r w:rsidRPr="00196365">
        <w:rPr>
          <w:rFonts w:ascii="Times New Roman" w:eastAsia="Calibri" w:hAnsi="Times New Roman"/>
          <w:color w:val="000000" w:themeColor="text1"/>
          <w:lang w:eastAsia="en-US"/>
        </w:rPr>
        <w:t>Il/la</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sottoscritto/</w:t>
      </w:r>
      <w:r w:rsidR="0098516F" w:rsidRPr="00196365">
        <w:rPr>
          <w:rFonts w:ascii="Times New Roman" w:eastAsia="Calibri" w:hAnsi="Times New Roman"/>
          <w:color w:val="000000" w:themeColor="text1"/>
          <w:lang w:eastAsia="en-US"/>
        </w:rPr>
        <w:t xml:space="preserve">a _________________________________________________ </w:t>
      </w:r>
      <w:r w:rsidRPr="00196365">
        <w:rPr>
          <w:rFonts w:ascii="Times New Roman" w:eastAsia="Calibri" w:hAnsi="Times New Roman"/>
          <w:color w:val="000000" w:themeColor="text1"/>
          <w:lang w:eastAsia="en-US"/>
        </w:rPr>
        <w:t>nato/a</w:t>
      </w:r>
      <w:r w:rsidRPr="00196365">
        <w:rPr>
          <w:rFonts w:ascii="Times New Roman" w:eastAsia="Calibri" w:hAnsi="Times New Roman"/>
          <w:color w:val="000000" w:themeColor="text1"/>
          <w:spacing w:val="4"/>
          <w:lang w:eastAsia="en-US"/>
        </w:rPr>
        <w:t xml:space="preserve"> </w:t>
      </w:r>
      <w:proofErr w:type="spellStart"/>
      <w:r w:rsidRPr="00196365">
        <w:rPr>
          <w:rFonts w:ascii="Times New Roman" w:eastAsia="Calibri" w:hAnsi="Times New Roman"/>
          <w:color w:val="000000" w:themeColor="text1"/>
          <w:lang w:eastAsia="en-US"/>
        </w:rPr>
        <w:t>a</w:t>
      </w:r>
      <w:proofErr w:type="spellEnd"/>
      <w:r w:rsidR="0098516F" w:rsidRPr="00196365">
        <w:rPr>
          <w:rFonts w:ascii="Times New Roman" w:eastAsia="Calibri" w:hAnsi="Times New Roman"/>
          <w:color w:val="000000" w:themeColor="text1"/>
          <w:lang w:eastAsia="en-US"/>
        </w:rPr>
        <w:t xml:space="preserve"> _________________</w:t>
      </w:r>
      <w:r w:rsidRPr="00196365">
        <w:rPr>
          <w:rFonts w:ascii="Times New Roman" w:eastAsia="Calibri" w:hAnsi="Times New Roman"/>
          <w:color w:val="000000" w:themeColor="text1"/>
          <w:u w:val="single"/>
          <w:lang w:eastAsia="en-US"/>
        </w:rPr>
        <w:t xml:space="preserve"> </w:t>
      </w:r>
      <w:r w:rsidRPr="00196365">
        <w:rPr>
          <w:rFonts w:ascii="Times New Roman" w:eastAsia="Calibri" w:hAnsi="Times New Roman"/>
          <w:color w:val="000000" w:themeColor="text1"/>
          <w:lang w:eastAsia="en-US"/>
        </w:rPr>
        <w:t xml:space="preserve">  </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il</w:t>
      </w:r>
      <w:r w:rsidR="0098516F" w:rsidRPr="00196365">
        <w:rPr>
          <w:rFonts w:ascii="Times New Roman" w:eastAsia="Calibri" w:hAnsi="Times New Roman"/>
          <w:color w:val="000000" w:themeColor="text1"/>
          <w:lang w:eastAsia="en-US"/>
        </w:rPr>
        <w:t xml:space="preserve"> </w:t>
      </w:r>
      <w:r w:rsidR="0098516F" w:rsidRPr="00444CBA">
        <w:rPr>
          <w:rFonts w:ascii="Times New Roman" w:eastAsia="Calibri" w:hAnsi="Times New Roman"/>
          <w:color w:val="000000" w:themeColor="text1"/>
          <w:lang w:eastAsia="en-US"/>
        </w:rPr>
        <w:t>_________________</w:t>
      </w:r>
      <w:r w:rsidRPr="00196365">
        <w:rPr>
          <w:rFonts w:ascii="Times New Roman" w:eastAsia="Calibri" w:hAnsi="Times New Roman"/>
          <w:color w:val="000000" w:themeColor="text1"/>
          <w:lang w:eastAsia="en-US"/>
        </w:rPr>
        <w:t xml:space="preserve">  </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residente</w:t>
      </w:r>
      <w:r w:rsidR="0098516F" w:rsidRPr="00196365">
        <w:rPr>
          <w:rFonts w:ascii="Times New Roman" w:eastAsia="Calibri" w:hAnsi="Times New Roman"/>
          <w:color w:val="000000" w:themeColor="text1"/>
          <w:lang w:eastAsia="en-US"/>
        </w:rPr>
        <w:t xml:space="preserve"> a ________________________________ </w:t>
      </w:r>
      <w:r w:rsidRPr="00196365">
        <w:rPr>
          <w:rFonts w:ascii="Times New Roman" w:eastAsia="Calibri" w:hAnsi="Times New Roman"/>
          <w:color w:val="000000" w:themeColor="text1"/>
          <w:lang w:eastAsia="en-US"/>
        </w:rPr>
        <w:t>Provincia</w:t>
      </w:r>
      <w:r w:rsidR="0098516F" w:rsidRPr="00196365">
        <w:rPr>
          <w:rFonts w:ascii="Times New Roman" w:eastAsia="Calibri" w:hAnsi="Times New Roman"/>
          <w:color w:val="000000" w:themeColor="text1"/>
          <w:lang w:eastAsia="en-US"/>
        </w:rPr>
        <w:t xml:space="preserve"> </w:t>
      </w:r>
      <w:r w:rsidRPr="00196365">
        <w:rPr>
          <w:rFonts w:ascii="Times New Roman" w:eastAsia="Calibri" w:hAnsi="Times New Roman"/>
          <w:color w:val="000000" w:themeColor="text1"/>
          <w:lang w:eastAsia="en-US"/>
        </w:rPr>
        <w:t>di</w:t>
      </w:r>
      <w:r w:rsidR="0098516F" w:rsidRPr="00196365">
        <w:rPr>
          <w:rFonts w:ascii="Times New Roman" w:eastAsia="Calibri" w:hAnsi="Times New Roman"/>
          <w:color w:val="000000" w:themeColor="text1"/>
          <w:lang w:eastAsia="en-US"/>
        </w:rPr>
        <w:t xml:space="preserve"> ________</w:t>
      </w:r>
      <w:r w:rsidRPr="00196365">
        <w:rPr>
          <w:rFonts w:ascii="Times New Roman" w:eastAsia="Calibri" w:hAnsi="Times New Roman"/>
          <w:color w:val="000000" w:themeColor="text1"/>
          <w:lang w:eastAsia="en-US"/>
        </w:rPr>
        <w:tab/>
        <w:t>Via/Piazza</w:t>
      </w:r>
      <w:r w:rsidRPr="00196365">
        <w:rPr>
          <w:rFonts w:ascii="Times New Roman" w:eastAsia="Calibri" w:hAnsi="Times New Roman"/>
          <w:color w:val="000000" w:themeColor="text1"/>
          <w:u w:val="single"/>
          <w:lang w:eastAsia="en-US"/>
        </w:rPr>
        <w:t xml:space="preserve"> </w:t>
      </w:r>
      <w:r w:rsidRPr="00196365">
        <w:rPr>
          <w:rFonts w:ascii="Times New Roman" w:eastAsia="Calibri" w:hAnsi="Times New Roman"/>
          <w:color w:val="000000" w:themeColor="text1"/>
          <w:u w:val="single"/>
          <w:lang w:eastAsia="en-US"/>
        </w:rPr>
        <w:tab/>
      </w:r>
      <w:r w:rsidRPr="00196365">
        <w:rPr>
          <w:rFonts w:ascii="Times New Roman" w:eastAsia="Calibri" w:hAnsi="Times New Roman"/>
          <w:color w:val="000000" w:themeColor="text1"/>
          <w:lang w:eastAsia="en-US"/>
        </w:rPr>
        <w:tab/>
        <w:t>n.</w:t>
      </w:r>
      <w:r w:rsidR="0098516F" w:rsidRPr="00196365">
        <w:rPr>
          <w:rFonts w:ascii="Times New Roman" w:eastAsia="Calibri" w:hAnsi="Times New Roman"/>
          <w:color w:val="000000" w:themeColor="text1"/>
          <w:lang w:eastAsia="en-US"/>
        </w:rPr>
        <w:t xml:space="preserve"> ___  </w:t>
      </w:r>
      <w:r w:rsidRPr="00196365">
        <w:rPr>
          <w:rFonts w:ascii="Times New Roman" w:eastAsia="Calibri" w:hAnsi="Times New Roman"/>
          <w:color w:val="000000" w:themeColor="text1"/>
          <w:lang w:eastAsia="en-US"/>
        </w:rPr>
        <w:t>, in qualità di:</w:t>
      </w:r>
      <w:r w:rsidRPr="00196365">
        <w:rPr>
          <w:rFonts w:ascii="Times New Roman" w:eastAsia="Calibri" w:hAnsi="Times New Roman"/>
          <w:color w:val="000000" w:themeColor="text1"/>
          <w:spacing w:val="-47"/>
          <w:lang w:eastAsia="en-US"/>
        </w:rPr>
        <w:t xml:space="preserve"> </w:t>
      </w:r>
    </w:p>
    <w:p w14:paraId="0D85CDFA" w14:textId="5FA3962C" w:rsidR="0098770D" w:rsidRPr="00196365" w:rsidRDefault="00B51E5F" w:rsidP="0098516F">
      <w:pPr>
        <w:pStyle w:val="Paragrafoelenco"/>
        <w:numPr>
          <w:ilvl w:val="0"/>
          <w:numId w:val="10"/>
        </w:numPr>
        <w:tabs>
          <w:tab w:val="left" w:pos="4055"/>
        </w:tabs>
        <w:suppressAutoHyphens w:val="0"/>
        <w:spacing w:before="134" w:line="357" w:lineRule="auto"/>
        <w:ind w:right="2791"/>
        <w:textAlignment w:val="auto"/>
        <w:rPr>
          <w:rFonts w:ascii="Times New Roman" w:hAnsi="Times New Roman" w:cs="Times New Roman"/>
          <w:color w:val="000000" w:themeColor="text1"/>
        </w:rPr>
      </w:pPr>
      <w:r w:rsidRPr="00196365">
        <w:rPr>
          <w:rFonts w:ascii="Times New Roman" w:hAnsi="Times New Roman" w:cs="Times New Roman"/>
          <w:color w:val="000000" w:themeColor="text1"/>
        </w:rPr>
        <w:t>docente dell’istituto</w:t>
      </w:r>
    </w:p>
    <w:p w14:paraId="613BA4F1" w14:textId="77777777" w:rsidR="0098770D" w:rsidRPr="00196365" w:rsidRDefault="00B51E5F">
      <w:pPr>
        <w:widowControl w:val="0"/>
        <w:suppressAutoHyphens w:val="0"/>
        <w:autoSpaceDE w:val="0"/>
        <w:spacing w:before="4" w:after="0"/>
        <w:ind w:left="112"/>
        <w:textAlignment w:val="auto"/>
        <w:rPr>
          <w:rFonts w:ascii="Times New Roman" w:eastAsia="Calibri" w:hAnsi="Times New Roman"/>
          <w:i/>
          <w:color w:val="000000" w:themeColor="text1"/>
          <w:lang w:eastAsia="en-US"/>
        </w:rPr>
      </w:pPr>
      <w:r w:rsidRPr="00196365">
        <w:rPr>
          <w:rFonts w:ascii="Times New Roman" w:eastAsia="Calibri" w:hAnsi="Times New Roman"/>
          <w:i/>
          <w:color w:val="000000" w:themeColor="text1"/>
          <w:lang w:eastAsia="en-US"/>
        </w:rPr>
        <w:t>(oppure)</w:t>
      </w:r>
    </w:p>
    <w:p w14:paraId="4833A970" w14:textId="4A3F0C76" w:rsidR="0098770D" w:rsidRPr="00196365" w:rsidRDefault="00B51E5F" w:rsidP="0098516F">
      <w:pPr>
        <w:pStyle w:val="Paragrafoelenco"/>
        <w:numPr>
          <w:ilvl w:val="0"/>
          <w:numId w:val="10"/>
        </w:numPr>
        <w:tabs>
          <w:tab w:val="left" w:pos="3699"/>
        </w:tabs>
        <w:suppressAutoHyphens w:val="0"/>
        <w:spacing w:before="135"/>
        <w:textAlignment w:val="auto"/>
        <w:rPr>
          <w:rFonts w:ascii="Times New Roman" w:hAnsi="Times New Roman" w:cs="Times New Roman"/>
          <w:color w:val="000000" w:themeColor="text1"/>
        </w:rPr>
      </w:pPr>
      <w:r w:rsidRPr="00196365">
        <w:rPr>
          <w:rFonts w:ascii="Times New Roman" w:hAnsi="Times New Roman" w:cs="Times New Roman"/>
          <w:color w:val="000000" w:themeColor="text1"/>
        </w:rPr>
        <w:t>docente</w:t>
      </w:r>
      <w:r w:rsidRPr="00196365">
        <w:rPr>
          <w:rFonts w:ascii="Times New Roman" w:hAnsi="Times New Roman" w:cs="Times New Roman"/>
          <w:color w:val="000000" w:themeColor="text1"/>
          <w:spacing w:val="-4"/>
        </w:rPr>
        <w:t xml:space="preserve"> </w:t>
      </w:r>
      <w:r w:rsidRPr="00196365">
        <w:rPr>
          <w:rFonts w:ascii="Times New Roman" w:hAnsi="Times New Roman" w:cs="Times New Roman"/>
          <w:color w:val="000000" w:themeColor="text1"/>
        </w:rPr>
        <w:t>in</w:t>
      </w:r>
      <w:r w:rsidRPr="00196365">
        <w:rPr>
          <w:rFonts w:ascii="Times New Roman" w:hAnsi="Times New Roman" w:cs="Times New Roman"/>
          <w:color w:val="000000" w:themeColor="text1"/>
          <w:spacing w:val="-1"/>
        </w:rPr>
        <w:t xml:space="preserve"> </w:t>
      </w:r>
      <w:r w:rsidRPr="00196365">
        <w:rPr>
          <w:rFonts w:ascii="Times New Roman" w:hAnsi="Times New Roman" w:cs="Times New Roman"/>
          <w:color w:val="000000" w:themeColor="text1"/>
        </w:rPr>
        <w:t>servizio</w:t>
      </w:r>
      <w:r w:rsidRPr="00196365">
        <w:rPr>
          <w:rFonts w:ascii="Times New Roman" w:hAnsi="Times New Roman" w:cs="Times New Roman"/>
          <w:color w:val="000000" w:themeColor="text1"/>
          <w:spacing w:val="-4"/>
        </w:rPr>
        <w:t xml:space="preserve"> </w:t>
      </w:r>
      <w:r w:rsidRPr="00196365">
        <w:rPr>
          <w:rFonts w:ascii="Times New Roman" w:hAnsi="Times New Roman" w:cs="Times New Roman"/>
          <w:color w:val="000000" w:themeColor="text1"/>
        </w:rPr>
        <w:t>presso</w:t>
      </w:r>
      <w:r w:rsidR="0098516F" w:rsidRPr="00196365">
        <w:rPr>
          <w:rFonts w:ascii="Times New Roman" w:hAnsi="Times New Roman" w:cs="Times New Roman"/>
          <w:color w:val="000000" w:themeColor="text1"/>
        </w:rPr>
        <w:t xml:space="preserve"> _________________________________</w:t>
      </w:r>
      <w:r w:rsidRPr="00196365">
        <w:rPr>
          <w:rFonts w:ascii="Times New Roman" w:hAnsi="Times New Roman" w:cs="Times New Roman"/>
          <w:color w:val="000000" w:themeColor="text1"/>
          <w:u w:val="single"/>
        </w:rPr>
        <w:t xml:space="preserve"> </w:t>
      </w:r>
      <w:r w:rsidRPr="00196365">
        <w:rPr>
          <w:rFonts w:ascii="Times New Roman" w:hAnsi="Times New Roman" w:cs="Times New Roman"/>
          <w:color w:val="000000" w:themeColor="text1"/>
          <w:u w:val="single"/>
        </w:rPr>
        <w:tab/>
      </w:r>
    </w:p>
    <w:p w14:paraId="00F7F925" w14:textId="77777777" w:rsidR="0098770D" w:rsidRPr="00196365" w:rsidRDefault="00B51E5F">
      <w:pPr>
        <w:widowControl w:val="0"/>
        <w:suppressAutoHyphens w:val="0"/>
        <w:autoSpaceDE w:val="0"/>
        <w:spacing w:before="134" w:after="0"/>
        <w:ind w:left="112"/>
        <w:textAlignment w:val="auto"/>
        <w:rPr>
          <w:rFonts w:ascii="Times New Roman" w:eastAsia="Calibri" w:hAnsi="Times New Roman"/>
          <w:i/>
          <w:color w:val="000000" w:themeColor="text1"/>
          <w:lang w:eastAsia="en-US"/>
        </w:rPr>
      </w:pPr>
      <w:r w:rsidRPr="00196365">
        <w:rPr>
          <w:rFonts w:ascii="Times New Roman" w:eastAsia="Calibri" w:hAnsi="Times New Roman"/>
          <w:i/>
          <w:color w:val="000000" w:themeColor="text1"/>
          <w:lang w:eastAsia="en-US"/>
        </w:rPr>
        <w:t>(oppure)</w:t>
      </w:r>
    </w:p>
    <w:p w14:paraId="441DB08C" w14:textId="637A93D5" w:rsidR="0098770D" w:rsidRPr="00196365" w:rsidRDefault="00B51E5F">
      <w:pPr>
        <w:widowControl w:val="0"/>
        <w:tabs>
          <w:tab w:val="left" w:pos="974"/>
        </w:tabs>
        <w:suppressAutoHyphens w:val="0"/>
        <w:autoSpaceDE w:val="0"/>
        <w:spacing w:before="135" w:after="0"/>
        <w:ind w:left="112"/>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________</w:t>
      </w:r>
      <w:r w:rsidR="0098516F" w:rsidRPr="00196365">
        <w:rPr>
          <w:rFonts w:ascii="Times New Roman" w:eastAsia="Calibri" w:hAnsi="Times New Roman"/>
          <w:color w:val="000000" w:themeColor="text1"/>
          <w:lang w:eastAsia="en-US"/>
        </w:rPr>
        <w:t>________________</w:t>
      </w:r>
      <w:r w:rsidRPr="00196365">
        <w:rPr>
          <w:rFonts w:ascii="Times New Roman" w:eastAsia="Calibri" w:hAnsi="Times New Roman"/>
          <w:color w:val="000000" w:themeColor="text1"/>
          <w:lang w:eastAsia="en-US"/>
        </w:rPr>
        <w:t>______ (indicare la propria professione esterna all’amministrazione scolastica);</w:t>
      </w:r>
    </w:p>
    <w:p w14:paraId="2FEFBDC5" w14:textId="708644CB" w:rsidR="0098770D" w:rsidRPr="00196365" w:rsidRDefault="00B51E5F">
      <w:pPr>
        <w:widowControl w:val="0"/>
        <w:tabs>
          <w:tab w:val="left" w:pos="974"/>
        </w:tabs>
        <w:suppressAutoHyphens w:val="0"/>
        <w:autoSpaceDE w:val="0"/>
        <w:spacing w:before="135" w:after="0"/>
        <w:ind w:left="112"/>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Codice Fiscale</w:t>
      </w:r>
      <w:r w:rsidR="0098516F" w:rsidRPr="00196365">
        <w:rPr>
          <w:rFonts w:ascii="Times New Roman" w:eastAsia="Calibri" w:hAnsi="Times New Roman"/>
          <w:color w:val="000000" w:themeColor="text1"/>
          <w:lang w:eastAsia="en-US"/>
        </w:rPr>
        <w:t xml:space="preserve"> </w:t>
      </w:r>
      <w:r w:rsidRPr="00196365">
        <w:rPr>
          <w:rFonts w:ascii="Times New Roman" w:eastAsia="Calibri" w:hAnsi="Times New Roman"/>
          <w:color w:val="000000" w:themeColor="text1"/>
          <w:lang w:eastAsia="en-US"/>
        </w:rPr>
        <w:t>___________________________</w:t>
      </w:r>
    </w:p>
    <w:p w14:paraId="3D980BD4" w14:textId="64ABF38C" w:rsidR="00AB02C3" w:rsidRDefault="00B51E5F" w:rsidP="00C56651">
      <w:pPr>
        <w:widowControl w:val="0"/>
        <w:tabs>
          <w:tab w:val="left" w:pos="974"/>
        </w:tabs>
        <w:suppressAutoHyphens w:val="0"/>
        <w:autoSpaceDE w:val="0"/>
        <w:spacing w:before="135" w:after="0"/>
        <w:ind w:left="112"/>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3AB3C71" w14:textId="4B3A9B2F" w:rsidR="007E1E7A" w:rsidRDefault="007E1E7A" w:rsidP="00C56651">
      <w:pPr>
        <w:widowControl w:val="0"/>
        <w:tabs>
          <w:tab w:val="left" w:pos="974"/>
        </w:tabs>
        <w:suppressAutoHyphens w:val="0"/>
        <w:autoSpaceDE w:val="0"/>
        <w:spacing w:before="135" w:after="0"/>
        <w:ind w:left="112"/>
        <w:jc w:val="both"/>
        <w:textAlignment w:val="auto"/>
        <w:rPr>
          <w:rFonts w:ascii="Times New Roman" w:eastAsia="Calibri" w:hAnsi="Times New Roman"/>
          <w:color w:val="000000" w:themeColor="text1"/>
          <w:lang w:eastAsia="en-US"/>
        </w:rPr>
      </w:pPr>
    </w:p>
    <w:p w14:paraId="226035A4" w14:textId="77777777" w:rsidR="007E1E7A" w:rsidRDefault="007E1E7A" w:rsidP="00C56651">
      <w:pPr>
        <w:widowControl w:val="0"/>
        <w:tabs>
          <w:tab w:val="left" w:pos="974"/>
        </w:tabs>
        <w:suppressAutoHyphens w:val="0"/>
        <w:autoSpaceDE w:val="0"/>
        <w:spacing w:before="135" w:after="0"/>
        <w:ind w:left="112"/>
        <w:jc w:val="both"/>
        <w:textAlignment w:val="auto"/>
        <w:rPr>
          <w:rFonts w:ascii="Times New Roman" w:eastAsia="Calibri" w:hAnsi="Times New Roman"/>
          <w:color w:val="000000" w:themeColor="text1"/>
          <w:lang w:eastAsia="en-US"/>
        </w:rPr>
      </w:pPr>
    </w:p>
    <w:p w14:paraId="705845CB" w14:textId="0D0AA041" w:rsidR="0098770D" w:rsidRPr="00196365" w:rsidRDefault="00B51E5F" w:rsidP="00AB02C3">
      <w:pPr>
        <w:widowControl w:val="0"/>
        <w:tabs>
          <w:tab w:val="left" w:pos="974"/>
        </w:tabs>
        <w:suppressAutoHyphens w:val="0"/>
        <w:autoSpaceDE w:val="0"/>
        <w:spacing w:before="135" w:after="0"/>
        <w:ind w:left="112"/>
        <w:jc w:val="center"/>
        <w:textAlignment w:val="auto"/>
        <w:rPr>
          <w:rFonts w:ascii="Times New Roman" w:hAnsi="Times New Roman"/>
          <w:b/>
          <w:color w:val="000000" w:themeColor="text1"/>
        </w:rPr>
      </w:pPr>
      <w:r w:rsidRPr="00196365">
        <w:rPr>
          <w:rFonts w:ascii="Times New Roman" w:hAnsi="Times New Roman"/>
          <w:b/>
          <w:color w:val="000000" w:themeColor="text1"/>
        </w:rPr>
        <w:t>CHIEDE</w:t>
      </w:r>
    </w:p>
    <w:p w14:paraId="7ACE28E9" w14:textId="77777777" w:rsidR="007E1E7A" w:rsidRDefault="007E1E7A">
      <w:pPr>
        <w:widowControl w:val="0"/>
        <w:suppressAutoHyphens w:val="0"/>
        <w:autoSpaceDE w:val="0"/>
        <w:spacing w:before="169" w:after="0"/>
        <w:jc w:val="both"/>
        <w:textAlignment w:val="auto"/>
        <w:rPr>
          <w:rFonts w:ascii="Times New Roman" w:hAnsi="Times New Roman"/>
          <w:color w:val="000000" w:themeColor="text1"/>
        </w:rPr>
      </w:pPr>
    </w:p>
    <w:p w14:paraId="101E3BED" w14:textId="77777777" w:rsidR="007E1E7A" w:rsidRDefault="007E1E7A">
      <w:pPr>
        <w:widowControl w:val="0"/>
        <w:suppressAutoHyphens w:val="0"/>
        <w:autoSpaceDE w:val="0"/>
        <w:spacing w:before="169" w:after="0"/>
        <w:jc w:val="both"/>
        <w:textAlignment w:val="auto"/>
        <w:rPr>
          <w:rFonts w:ascii="Times New Roman" w:hAnsi="Times New Roman"/>
          <w:color w:val="000000" w:themeColor="text1"/>
        </w:rPr>
      </w:pPr>
    </w:p>
    <w:p w14:paraId="46C20BE7" w14:textId="5204758B" w:rsidR="0098770D" w:rsidRPr="007E1E7A" w:rsidRDefault="00B51E5F">
      <w:pPr>
        <w:widowControl w:val="0"/>
        <w:suppressAutoHyphens w:val="0"/>
        <w:autoSpaceDE w:val="0"/>
        <w:spacing w:before="169" w:after="0"/>
        <w:jc w:val="both"/>
        <w:textAlignment w:val="auto"/>
        <w:rPr>
          <w:rFonts w:ascii="Times New Roman" w:hAnsi="Times New Roman"/>
          <w:color w:val="000000" w:themeColor="text1"/>
          <w:u w:val="single"/>
        </w:rPr>
      </w:pPr>
      <w:r w:rsidRPr="007E1E7A">
        <w:rPr>
          <w:rFonts w:ascii="Times New Roman" w:hAnsi="Times New Roman"/>
          <w:color w:val="000000" w:themeColor="text1"/>
          <w:u w:val="single"/>
        </w:rPr>
        <w:t xml:space="preserve">di partecipare alla selezione per l’attribuzione dell’incarico di </w:t>
      </w:r>
    </w:p>
    <w:p w14:paraId="63729869" w14:textId="3E4DEE47" w:rsidR="007E1E7A" w:rsidRDefault="007E1E7A">
      <w:pPr>
        <w:widowControl w:val="0"/>
        <w:suppressAutoHyphens w:val="0"/>
        <w:autoSpaceDE w:val="0"/>
        <w:spacing w:before="169" w:after="0"/>
        <w:jc w:val="both"/>
        <w:textAlignment w:val="auto"/>
        <w:rPr>
          <w:rFonts w:ascii="Times New Roman" w:hAnsi="Times New Roman"/>
          <w:color w:val="000000" w:themeColor="text1"/>
        </w:rPr>
      </w:pPr>
    </w:p>
    <w:p w14:paraId="4EBAF67B" w14:textId="72EDB22F" w:rsidR="007E1E7A" w:rsidRDefault="007E1E7A">
      <w:pPr>
        <w:widowControl w:val="0"/>
        <w:suppressAutoHyphens w:val="0"/>
        <w:autoSpaceDE w:val="0"/>
        <w:spacing w:before="169" w:after="0"/>
        <w:jc w:val="both"/>
        <w:textAlignment w:val="auto"/>
        <w:rPr>
          <w:rFonts w:ascii="Times New Roman" w:hAnsi="Times New Roman"/>
          <w:color w:val="000000" w:themeColor="text1"/>
        </w:rPr>
      </w:pPr>
    </w:p>
    <w:p w14:paraId="2C54E6C3" w14:textId="77777777" w:rsidR="007E1E7A" w:rsidRDefault="007E1E7A">
      <w:pPr>
        <w:widowControl w:val="0"/>
        <w:suppressAutoHyphens w:val="0"/>
        <w:autoSpaceDE w:val="0"/>
        <w:spacing w:before="169" w:after="0"/>
        <w:jc w:val="both"/>
        <w:textAlignment w:val="auto"/>
        <w:rPr>
          <w:rFonts w:ascii="Times New Roman" w:hAnsi="Times New Roman"/>
          <w:color w:val="000000" w:themeColor="text1"/>
        </w:rPr>
      </w:pPr>
    </w:p>
    <w:p w14:paraId="4BB7216F" w14:textId="77777777" w:rsidR="001362AF" w:rsidRDefault="001362AF">
      <w:pPr>
        <w:widowControl w:val="0"/>
        <w:suppressAutoHyphens w:val="0"/>
        <w:autoSpaceDE w:val="0"/>
        <w:spacing w:before="169" w:after="0"/>
        <w:jc w:val="both"/>
        <w:textAlignment w:val="auto"/>
        <w:rPr>
          <w:rFonts w:ascii="Times New Roman" w:hAnsi="Times New Roman"/>
          <w:color w:val="000000" w:themeColor="text1"/>
        </w:rPr>
      </w:pPr>
    </w:p>
    <w:p w14:paraId="1487D6B9" w14:textId="77777777" w:rsidR="00570CF4" w:rsidRDefault="00570CF4">
      <w:pPr>
        <w:widowControl w:val="0"/>
        <w:suppressAutoHyphens w:val="0"/>
        <w:autoSpaceDE w:val="0"/>
        <w:spacing w:before="169" w:after="0"/>
        <w:jc w:val="both"/>
        <w:textAlignment w:val="auto"/>
        <w:rPr>
          <w:rFonts w:ascii="Times New Roman" w:hAnsi="Times New Roman"/>
          <w:color w:val="000000" w:themeColor="text1"/>
        </w:rPr>
      </w:pPr>
    </w:p>
    <w:p w14:paraId="1D4F85D2" w14:textId="15EB4962" w:rsidR="0098770D" w:rsidRDefault="00B51E5F" w:rsidP="00C21715">
      <w:pPr>
        <w:pStyle w:val="Paragrafoelenco"/>
        <w:numPr>
          <w:ilvl w:val="0"/>
          <w:numId w:val="8"/>
        </w:numPr>
        <w:suppressAutoHyphens w:val="0"/>
        <w:textAlignment w:val="auto"/>
        <w:rPr>
          <w:rFonts w:ascii="Times New Roman" w:hAnsi="Times New Roman" w:cs="Times New Roman"/>
          <w:i/>
          <w:color w:val="000000" w:themeColor="text1"/>
        </w:rPr>
      </w:pPr>
      <w:r w:rsidRPr="00196365">
        <w:rPr>
          <w:rFonts w:ascii="Times New Roman" w:hAnsi="Times New Roman" w:cs="Times New Roman"/>
          <w:b/>
          <w:color w:val="000000" w:themeColor="text1"/>
        </w:rPr>
        <w:t>ESPERT</w:t>
      </w:r>
      <w:r w:rsidR="00AB02C3">
        <w:rPr>
          <w:rFonts w:ascii="Times New Roman" w:hAnsi="Times New Roman" w:cs="Times New Roman"/>
          <w:b/>
          <w:color w:val="000000" w:themeColor="text1"/>
        </w:rPr>
        <w:t xml:space="preserve">I </w:t>
      </w:r>
      <w:r w:rsidR="00D76A10">
        <w:rPr>
          <w:rFonts w:ascii="Times New Roman" w:hAnsi="Times New Roman" w:cs="Times New Roman"/>
          <w:b/>
          <w:color w:val="000000" w:themeColor="text1"/>
        </w:rPr>
        <w:t xml:space="preserve">FORMATORI </w:t>
      </w:r>
      <w:r w:rsidR="00AB02C3">
        <w:rPr>
          <w:rFonts w:ascii="Times New Roman" w:hAnsi="Times New Roman" w:cs="Times New Roman"/>
          <w:b/>
          <w:color w:val="000000" w:themeColor="text1"/>
        </w:rPr>
        <w:t xml:space="preserve">per la realizzazione di </w:t>
      </w:r>
      <w:r w:rsidR="00D76A10">
        <w:rPr>
          <w:rFonts w:ascii="Times New Roman" w:hAnsi="Times New Roman" w:cs="Times New Roman"/>
          <w:b/>
          <w:color w:val="000000" w:themeColor="text1"/>
        </w:rPr>
        <w:t xml:space="preserve">n. 5 </w:t>
      </w:r>
      <w:r w:rsidR="00AB02C3" w:rsidRPr="00AB02C3">
        <w:rPr>
          <w:rFonts w:ascii="Times New Roman" w:hAnsi="Times New Roman" w:cs="Times New Roman"/>
          <w:b/>
          <w:color w:val="000000" w:themeColor="text1"/>
        </w:rPr>
        <w:t>percorsi di formazione sulla transizione digitale, rivolti a gruppi di 15 destinatari per un totale di 26 h cadauno</w:t>
      </w:r>
      <w:r w:rsidR="00AB02C3">
        <w:rPr>
          <w:rFonts w:ascii="Times New Roman" w:hAnsi="Times New Roman" w:cs="Times New Roman"/>
          <w:b/>
          <w:color w:val="000000" w:themeColor="text1"/>
        </w:rPr>
        <w:t xml:space="preserve">, </w:t>
      </w:r>
      <w:r w:rsidR="00AB02C3" w:rsidRPr="00AB02C3">
        <w:rPr>
          <w:rFonts w:ascii="Times New Roman" w:hAnsi="Times New Roman" w:cs="Times New Roman"/>
          <w:b/>
          <w:color w:val="000000" w:themeColor="text1"/>
        </w:rPr>
        <w:t>e nello specifico</w:t>
      </w:r>
      <w:r w:rsidR="00AB02C3" w:rsidRPr="00AB02C3">
        <w:rPr>
          <w:rFonts w:ascii="Times New Roman" w:hAnsi="Times New Roman" w:cs="Times New Roman"/>
          <w:i/>
          <w:color w:val="000000" w:themeColor="text1"/>
        </w:rPr>
        <w:t xml:space="preserve"> (segna</w:t>
      </w:r>
      <w:r w:rsidR="00AB02C3">
        <w:rPr>
          <w:rFonts w:ascii="Times New Roman" w:hAnsi="Times New Roman" w:cs="Times New Roman"/>
          <w:i/>
          <w:color w:val="000000" w:themeColor="text1"/>
        </w:rPr>
        <w:t>re</w:t>
      </w:r>
      <w:r w:rsidR="00CA41A2">
        <w:rPr>
          <w:rFonts w:ascii="Times New Roman" w:hAnsi="Times New Roman" w:cs="Times New Roman"/>
          <w:i/>
          <w:color w:val="000000" w:themeColor="text1"/>
        </w:rPr>
        <w:t xml:space="preserve"> nell’apposito spazio</w:t>
      </w:r>
      <w:r w:rsidR="00AB02C3" w:rsidRPr="00AB02C3">
        <w:rPr>
          <w:rFonts w:ascii="Times New Roman" w:hAnsi="Times New Roman" w:cs="Times New Roman"/>
          <w:i/>
          <w:color w:val="000000" w:themeColor="text1"/>
        </w:rPr>
        <w:t xml:space="preserve"> il o i percorso/i prescelto/i):</w:t>
      </w:r>
    </w:p>
    <w:p w14:paraId="7E6AEE85" w14:textId="77777777" w:rsidR="00C857C4" w:rsidRDefault="00C857C4" w:rsidP="00C857C4">
      <w:pPr>
        <w:pStyle w:val="Paragrafoelenco"/>
        <w:suppressAutoHyphens w:val="0"/>
        <w:spacing w:before="169"/>
        <w:ind w:left="768" w:firstLine="0"/>
        <w:textAlignment w:val="auto"/>
        <w:rPr>
          <w:rFonts w:ascii="Times New Roman" w:hAnsi="Times New Roman" w:cs="Times New Roman"/>
          <w:i/>
          <w:color w:val="000000" w:themeColor="text1"/>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
        <w:gridCol w:w="4096"/>
        <w:gridCol w:w="1419"/>
        <w:gridCol w:w="2387"/>
        <w:gridCol w:w="2281"/>
      </w:tblGrid>
      <w:tr w:rsidR="00AB02C3" w:rsidRPr="00AB02C3" w14:paraId="1B9C2A48" w14:textId="77777777" w:rsidTr="001362AF">
        <w:trPr>
          <w:gridBefore w:val="1"/>
          <w:wBefore w:w="5" w:type="pct"/>
          <w:trHeight w:val="1066"/>
          <w:jc w:val="center"/>
        </w:trPr>
        <w:tc>
          <w:tcPr>
            <w:tcW w:w="2009" w:type="pct"/>
            <w:shd w:val="clear" w:color="auto" w:fill="B8CCE4"/>
            <w:vAlign w:val="center"/>
          </w:tcPr>
          <w:p w14:paraId="3FE76953" w14:textId="59F139F6" w:rsidR="00AB02C3" w:rsidRPr="00444CBA" w:rsidRDefault="00465F6A" w:rsidP="00444CBA">
            <w:pPr>
              <w:ind w:left="127"/>
              <w:rPr>
                <w:rFonts w:ascii="Times New Roman" w:hAnsi="Times New Roman"/>
                <w:b/>
                <w:bCs/>
                <w:lang w:val="it-IT"/>
              </w:rPr>
            </w:pPr>
            <w:r w:rsidRPr="00465F6A">
              <w:rPr>
                <w:rFonts w:ascii="Times New Roman" w:eastAsia="Times New Roman" w:hAnsi="Times New Roman"/>
                <w:b/>
                <w:bCs/>
                <w:spacing w:val="-1"/>
                <w:highlight w:val="yellow"/>
                <w:lang w:val="it-IT"/>
              </w:rPr>
              <w:t>ATT945</w:t>
            </w:r>
            <w:r>
              <w:rPr>
                <w:rFonts w:ascii="Times New Roman" w:eastAsia="Times New Roman" w:hAnsi="Times New Roman"/>
                <w:b/>
                <w:bCs/>
                <w:spacing w:val="-1"/>
                <w:lang w:val="it-IT"/>
              </w:rPr>
              <w:t xml:space="preserve"> </w:t>
            </w:r>
            <w:r w:rsidR="00AB02C3" w:rsidRPr="00444CBA">
              <w:rPr>
                <w:rFonts w:ascii="Times New Roman" w:hAnsi="Times New Roman"/>
                <w:b/>
                <w:bCs/>
                <w:lang w:val="it-IT"/>
              </w:rPr>
              <w:t xml:space="preserve">N. 5 </w:t>
            </w:r>
            <w:bookmarkStart w:id="1" w:name="_Hlk176015534"/>
            <w:r w:rsidR="00AB02C3" w:rsidRPr="00444CBA">
              <w:rPr>
                <w:rFonts w:ascii="Times New Roman" w:hAnsi="Times New Roman"/>
                <w:b/>
                <w:bCs/>
                <w:lang w:val="it-IT"/>
              </w:rPr>
              <w:t>percorsi di formazione sulla transizione digitale, rivolti a gruppi di 15 destinatari per un totale di 26 h cadauno</w:t>
            </w:r>
            <w:bookmarkEnd w:id="1"/>
          </w:p>
        </w:tc>
        <w:tc>
          <w:tcPr>
            <w:tcW w:w="696" w:type="pct"/>
            <w:shd w:val="clear" w:color="auto" w:fill="B8CCE4"/>
            <w:vAlign w:val="center"/>
          </w:tcPr>
          <w:p w14:paraId="66F1EEB4" w14:textId="77777777" w:rsidR="00444CBA" w:rsidRPr="00444CBA" w:rsidRDefault="00AB02C3" w:rsidP="00444CBA">
            <w:pPr>
              <w:ind w:left="121"/>
              <w:rPr>
                <w:rFonts w:ascii="Times New Roman" w:hAnsi="Times New Roman"/>
                <w:b/>
                <w:bCs/>
              </w:rPr>
            </w:pPr>
            <w:proofErr w:type="spellStart"/>
            <w:r w:rsidRPr="00444CBA">
              <w:rPr>
                <w:rFonts w:ascii="Times New Roman" w:hAnsi="Times New Roman"/>
                <w:b/>
                <w:bCs/>
              </w:rPr>
              <w:t>Percorso</w:t>
            </w:r>
            <w:proofErr w:type="spellEnd"/>
            <w:r w:rsidR="00D76A10" w:rsidRPr="00444CBA">
              <w:rPr>
                <w:rFonts w:ascii="Times New Roman" w:hAnsi="Times New Roman"/>
                <w:b/>
                <w:bCs/>
              </w:rPr>
              <w:t>/</w:t>
            </w:r>
            <w:proofErr w:type="spellStart"/>
            <w:r w:rsidR="00D76A10" w:rsidRPr="00444CBA">
              <w:rPr>
                <w:rFonts w:ascii="Times New Roman" w:hAnsi="Times New Roman"/>
                <w:b/>
                <w:bCs/>
              </w:rPr>
              <w:t>i</w:t>
            </w:r>
            <w:proofErr w:type="spellEnd"/>
            <w:r w:rsidRPr="00444CBA">
              <w:rPr>
                <w:rFonts w:ascii="Times New Roman" w:hAnsi="Times New Roman"/>
                <w:b/>
                <w:bCs/>
              </w:rPr>
              <w:t xml:space="preserve"> </w:t>
            </w:r>
          </w:p>
          <w:p w14:paraId="1080172C" w14:textId="216626F9" w:rsidR="00AB02C3" w:rsidRPr="00444CBA" w:rsidRDefault="00AB02C3" w:rsidP="00444CBA">
            <w:pPr>
              <w:ind w:left="121"/>
              <w:rPr>
                <w:rFonts w:ascii="Times New Roman" w:hAnsi="Times New Roman"/>
                <w:b/>
                <w:bCs/>
              </w:rPr>
            </w:pPr>
            <w:proofErr w:type="spellStart"/>
            <w:r w:rsidRPr="00444CBA">
              <w:rPr>
                <w:rFonts w:ascii="Times New Roman" w:hAnsi="Times New Roman"/>
                <w:b/>
                <w:bCs/>
              </w:rPr>
              <w:t>prescelto</w:t>
            </w:r>
            <w:proofErr w:type="spellEnd"/>
            <w:r w:rsidR="00D76A10" w:rsidRPr="00444CBA">
              <w:rPr>
                <w:rFonts w:ascii="Times New Roman" w:hAnsi="Times New Roman"/>
                <w:b/>
                <w:bCs/>
              </w:rPr>
              <w:t>/</w:t>
            </w:r>
            <w:proofErr w:type="spellStart"/>
            <w:r w:rsidR="00D76A10" w:rsidRPr="00444CBA">
              <w:rPr>
                <w:rFonts w:ascii="Times New Roman" w:hAnsi="Times New Roman"/>
                <w:b/>
                <w:bCs/>
              </w:rPr>
              <w:t>i</w:t>
            </w:r>
            <w:proofErr w:type="spellEnd"/>
          </w:p>
        </w:tc>
        <w:tc>
          <w:tcPr>
            <w:tcW w:w="1171" w:type="pct"/>
            <w:shd w:val="clear" w:color="auto" w:fill="B8CCE4"/>
            <w:vAlign w:val="center"/>
          </w:tcPr>
          <w:p w14:paraId="1D05B3A6" w14:textId="77777777" w:rsidR="00AB02C3" w:rsidRPr="00444CBA" w:rsidRDefault="00AB02C3" w:rsidP="00444CBA">
            <w:pPr>
              <w:ind w:left="193"/>
              <w:rPr>
                <w:rFonts w:ascii="Times New Roman" w:hAnsi="Times New Roman"/>
                <w:b/>
                <w:bCs/>
                <w:lang w:val="it-IT"/>
              </w:rPr>
            </w:pPr>
            <w:r w:rsidRPr="00444CBA">
              <w:rPr>
                <w:rFonts w:ascii="Times New Roman" w:hAnsi="Times New Roman"/>
                <w:b/>
                <w:bCs/>
                <w:lang w:val="it-IT"/>
              </w:rPr>
              <w:t>Numero di corsi e periodo di svolgimento indicativo</w:t>
            </w:r>
          </w:p>
        </w:tc>
        <w:tc>
          <w:tcPr>
            <w:tcW w:w="1119" w:type="pct"/>
            <w:shd w:val="clear" w:color="auto" w:fill="B8CCE4"/>
            <w:vAlign w:val="center"/>
          </w:tcPr>
          <w:p w14:paraId="7EC9B7C6" w14:textId="77777777" w:rsidR="00AB02C3" w:rsidRPr="00444CBA" w:rsidRDefault="00AB02C3" w:rsidP="00444CBA">
            <w:pPr>
              <w:ind w:left="167"/>
              <w:rPr>
                <w:rFonts w:ascii="Times New Roman" w:hAnsi="Times New Roman"/>
                <w:b/>
                <w:bCs/>
              </w:rPr>
            </w:pPr>
            <w:proofErr w:type="spellStart"/>
            <w:r w:rsidRPr="00444CBA">
              <w:rPr>
                <w:rFonts w:ascii="Times New Roman" w:hAnsi="Times New Roman"/>
                <w:b/>
                <w:bCs/>
              </w:rPr>
              <w:t>Compenso</w:t>
            </w:r>
            <w:proofErr w:type="spellEnd"/>
            <w:r w:rsidRPr="00444CBA">
              <w:rPr>
                <w:rFonts w:ascii="Times New Roman" w:hAnsi="Times New Roman"/>
                <w:b/>
                <w:bCs/>
              </w:rPr>
              <w:t xml:space="preserve"> </w:t>
            </w:r>
            <w:proofErr w:type="spellStart"/>
            <w:r w:rsidRPr="00444CBA">
              <w:rPr>
                <w:rFonts w:ascii="Times New Roman" w:hAnsi="Times New Roman"/>
                <w:b/>
                <w:bCs/>
              </w:rPr>
              <w:t>orario</w:t>
            </w:r>
            <w:proofErr w:type="spellEnd"/>
            <w:r w:rsidRPr="00444CBA">
              <w:rPr>
                <w:rFonts w:ascii="Times New Roman" w:hAnsi="Times New Roman"/>
                <w:b/>
                <w:bCs/>
              </w:rPr>
              <w:t xml:space="preserve"> Lordo </w:t>
            </w:r>
            <w:proofErr w:type="spellStart"/>
            <w:r w:rsidRPr="00444CBA">
              <w:rPr>
                <w:rFonts w:ascii="Times New Roman" w:hAnsi="Times New Roman"/>
                <w:b/>
                <w:bCs/>
              </w:rPr>
              <w:t>Stato</w:t>
            </w:r>
            <w:proofErr w:type="spellEnd"/>
          </w:p>
        </w:tc>
      </w:tr>
      <w:tr w:rsidR="00AB02C3" w:rsidRPr="00AB02C3" w14:paraId="0F63713E" w14:textId="77777777" w:rsidTr="00444CBA">
        <w:trPr>
          <w:trHeight w:val="1570"/>
          <w:jc w:val="center"/>
        </w:trPr>
        <w:tc>
          <w:tcPr>
            <w:tcW w:w="2014" w:type="pct"/>
            <w:gridSpan w:val="2"/>
            <w:vAlign w:val="center"/>
          </w:tcPr>
          <w:p w14:paraId="40419FD9" w14:textId="274F1653" w:rsidR="00AB02C3" w:rsidRPr="00444CBA" w:rsidRDefault="00AB02C3"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 xml:space="preserve">1 Esperto per la realizzazione di un percorso di formazione relativo alla Gestione didattica e tecnica degli ambienti di apprendimento innovativi, dei relativi strumenti tecnologici e dei laboratori, in modo complementare con “Scuola 4.0” </w:t>
            </w:r>
          </w:p>
        </w:tc>
        <w:tc>
          <w:tcPr>
            <w:tcW w:w="696" w:type="pct"/>
            <w:vAlign w:val="center"/>
          </w:tcPr>
          <w:p w14:paraId="309E21AC" w14:textId="37504F5A" w:rsidR="00AB02C3" w:rsidRPr="00444CBA" w:rsidRDefault="00AB02C3" w:rsidP="00AB02C3">
            <w:pPr>
              <w:suppressAutoHyphens w:val="0"/>
              <w:spacing w:after="0"/>
              <w:ind w:left="5"/>
              <w:jc w:val="center"/>
              <w:rPr>
                <w:rFonts w:ascii="Times New Roman" w:hAnsi="Times New Roman"/>
                <w:b/>
                <w:sz w:val="20"/>
                <w:lang w:val="it-IT"/>
              </w:rPr>
            </w:pPr>
          </w:p>
        </w:tc>
        <w:tc>
          <w:tcPr>
            <w:tcW w:w="1171" w:type="pct"/>
            <w:vAlign w:val="center"/>
          </w:tcPr>
          <w:p w14:paraId="3C2CF8EC" w14:textId="73728431"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15 unità di personale scolastico docente e AT</w:t>
            </w:r>
            <w:r w:rsidR="001362AF">
              <w:rPr>
                <w:rFonts w:ascii="Times New Roman" w:hAnsi="Times New Roman"/>
                <w:sz w:val="20"/>
                <w:szCs w:val="20"/>
                <w:lang w:val="it-IT"/>
              </w:rPr>
              <w:t>A</w:t>
            </w:r>
            <w:r w:rsidRPr="00444CBA">
              <w:rPr>
                <w:rFonts w:ascii="Times New Roman" w:hAnsi="Times New Roman"/>
                <w:sz w:val="20"/>
                <w:szCs w:val="20"/>
                <w:lang w:val="it-IT"/>
              </w:rPr>
              <w:t xml:space="preserve"> per corso </w:t>
            </w:r>
          </w:p>
          <w:p w14:paraId="245643F6" w14:textId="77777777"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Novembre 2024 – Febbraio 2025</w:t>
            </w:r>
          </w:p>
        </w:tc>
        <w:tc>
          <w:tcPr>
            <w:tcW w:w="1119" w:type="pct"/>
            <w:vAlign w:val="center"/>
          </w:tcPr>
          <w:p w14:paraId="17A399DB" w14:textId="77777777" w:rsid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1C7A001F" w14:textId="2F1A1BA7" w:rsidR="00AB02C3" w:rsidRP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€ 122,00/h </w:t>
            </w:r>
          </w:p>
        </w:tc>
      </w:tr>
      <w:tr w:rsidR="00AB02C3" w:rsidRPr="00AB02C3" w14:paraId="525874F3" w14:textId="77777777" w:rsidTr="00444CBA">
        <w:trPr>
          <w:trHeight w:val="1532"/>
          <w:jc w:val="center"/>
        </w:trPr>
        <w:tc>
          <w:tcPr>
            <w:tcW w:w="2014" w:type="pct"/>
            <w:gridSpan w:val="2"/>
            <w:vAlign w:val="center"/>
          </w:tcPr>
          <w:p w14:paraId="74FC120A" w14:textId="77777777" w:rsidR="00AB02C3" w:rsidRPr="00444CBA" w:rsidRDefault="00AB02C3" w:rsidP="00444CBA">
            <w:pPr>
              <w:ind w:left="134" w:right="162"/>
              <w:rPr>
                <w:rFonts w:ascii="Times New Roman" w:hAnsi="Times New Roman"/>
                <w:b/>
                <w:sz w:val="20"/>
                <w:lang w:val="it-IT"/>
              </w:rPr>
            </w:pPr>
            <w:r w:rsidRPr="00444CBA">
              <w:rPr>
                <w:rFonts w:ascii="Times New Roman" w:hAnsi="Times New Roman"/>
                <w:b/>
                <w:bCs/>
                <w:sz w:val="20"/>
                <w:szCs w:val="20"/>
                <w:lang w:val="it-IT"/>
              </w:rPr>
              <w:t>1 Esperto per la realizzazione di un percorso di formazione relativo alla Tecnologie digitali per l’inclusione scolastica</w:t>
            </w:r>
          </w:p>
        </w:tc>
        <w:tc>
          <w:tcPr>
            <w:tcW w:w="696" w:type="pct"/>
            <w:vAlign w:val="center"/>
          </w:tcPr>
          <w:p w14:paraId="054D0485" w14:textId="1F00EE43" w:rsidR="00AB02C3" w:rsidRPr="00444CBA" w:rsidRDefault="00AB02C3" w:rsidP="00AB02C3">
            <w:pPr>
              <w:suppressAutoHyphens w:val="0"/>
              <w:spacing w:before="1" w:after="0"/>
              <w:ind w:left="5"/>
              <w:jc w:val="center"/>
              <w:rPr>
                <w:rFonts w:ascii="Times New Roman" w:hAnsi="Times New Roman"/>
                <w:b/>
                <w:sz w:val="20"/>
                <w:lang w:val="it-IT"/>
              </w:rPr>
            </w:pPr>
          </w:p>
        </w:tc>
        <w:tc>
          <w:tcPr>
            <w:tcW w:w="1171" w:type="pct"/>
            <w:vAlign w:val="center"/>
          </w:tcPr>
          <w:p w14:paraId="3DBBD73E" w14:textId="77777777" w:rsid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1 percorso di 26 h volto a 15 unità di personale scolastico docente </w:t>
            </w:r>
          </w:p>
          <w:p w14:paraId="76B31198" w14:textId="5374AA73"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per corso</w:t>
            </w:r>
          </w:p>
          <w:p w14:paraId="4EB6E5A9" w14:textId="77777777" w:rsidR="00AB02C3" w:rsidRPr="00AB02C3" w:rsidRDefault="00AB02C3" w:rsidP="00444CBA">
            <w:pPr>
              <w:spacing w:after="0"/>
              <w:ind w:left="134" w:right="162"/>
              <w:jc w:val="center"/>
              <w:rPr>
                <w:rFonts w:ascii="Times New Roman" w:hAnsi="Times New Roman"/>
                <w:sz w:val="20"/>
              </w:rPr>
            </w:pPr>
            <w:r w:rsidRPr="00444CBA">
              <w:rPr>
                <w:rFonts w:ascii="Times New Roman" w:hAnsi="Times New Roman"/>
                <w:sz w:val="20"/>
                <w:szCs w:val="20"/>
                <w:lang w:val="it-IT"/>
              </w:rPr>
              <w:t>Novembre 2024 – Febbraio 2025</w:t>
            </w:r>
          </w:p>
        </w:tc>
        <w:tc>
          <w:tcPr>
            <w:tcW w:w="1119" w:type="pct"/>
            <w:vAlign w:val="center"/>
          </w:tcPr>
          <w:p w14:paraId="3C6CC98B" w14:textId="77777777" w:rsid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59955E88" w14:textId="7A522545" w:rsidR="00AB02C3" w:rsidRP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€ 122,00/h </w:t>
            </w:r>
          </w:p>
        </w:tc>
      </w:tr>
      <w:tr w:rsidR="00AB02C3" w:rsidRPr="00AB02C3" w14:paraId="3189DFC3" w14:textId="77777777" w:rsidTr="001362AF">
        <w:trPr>
          <w:trHeight w:val="2146"/>
          <w:jc w:val="center"/>
        </w:trPr>
        <w:tc>
          <w:tcPr>
            <w:tcW w:w="2014" w:type="pct"/>
            <w:gridSpan w:val="2"/>
            <w:vAlign w:val="center"/>
          </w:tcPr>
          <w:p w14:paraId="268B7D8C" w14:textId="77777777" w:rsidR="00AB02C3" w:rsidRPr="00444CBA" w:rsidRDefault="00AB02C3" w:rsidP="00444CBA">
            <w:pPr>
              <w:ind w:left="134" w:right="162"/>
              <w:rPr>
                <w:rFonts w:ascii="Times New Roman" w:hAnsi="Times New Roman"/>
                <w:b/>
                <w:sz w:val="20"/>
                <w:lang w:val="it-IT"/>
              </w:rPr>
            </w:pPr>
            <w:r w:rsidRPr="00444CBA">
              <w:rPr>
                <w:rFonts w:ascii="Times New Roman" w:hAnsi="Times New Roman"/>
                <w:b/>
                <w:bCs/>
                <w:sz w:val="20"/>
                <w:szCs w:val="20"/>
                <w:lang w:val="it-IT"/>
              </w:rPr>
              <w:t>1 Esperto per la realizzazione di un percorso di formazione relativo alla Cybersicurezza: utilizzo sicuro della rete Internet e prevenzione del cyberbullismo. Educazione civica digitale, educazione alla cittadinanza digitale, utilizzo consapevole, etico e responsabile delle tecnologie digitali da parte degli studenti</w:t>
            </w:r>
          </w:p>
        </w:tc>
        <w:tc>
          <w:tcPr>
            <w:tcW w:w="696" w:type="pct"/>
            <w:vAlign w:val="center"/>
          </w:tcPr>
          <w:p w14:paraId="505C3395" w14:textId="01C14D85" w:rsidR="00AB02C3" w:rsidRPr="00444CBA" w:rsidRDefault="00AB02C3" w:rsidP="00AB02C3">
            <w:pPr>
              <w:suppressAutoHyphens w:val="0"/>
              <w:spacing w:before="1" w:after="0"/>
              <w:ind w:left="5"/>
              <w:jc w:val="center"/>
              <w:rPr>
                <w:rFonts w:ascii="Times New Roman" w:hAnsi="Times New Roman"/>
                <w:b/>
                <w:sz w:val="20"/>
                <w:lang w:val="it-IT"/>
              </w:rPr>
            </w:pPr>
          </w:p>
        </w:tc>
        <w:tc>
          <w:tcPr>
            <w:tcW w:w="1171" w:type="pct"/>
            <w:vAlign w:val="center"/>
          </w:tcPr>
          <w:p w14:paraId="50973262" w14:textId="77777777" w:rsid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1 percorso di 26 h volto a 15 unità di personale scolastico docente </w:t>
            </w:r>
          </w:p>
          <w:p w14:paraId="7C33BF28" w14:textId="0C3461C3"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per corso</w:t>
            </w:r>
          </w:p>
          <w:p w14:paraId="68394E2D" w14:textId="77777777"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Novembre 2024 – Febbraio 2025</w:t>
            </w:r>
          </w:p>
        </w:tc>
        <w:tc>
          <w:tcPr>
            <w:tcW w:w="1119" w:type="pct"/>
            <w:vAlign w:val="center"/>
          </w:tcPr>
          <w:p w14:paraId="2E40C431" w14:textId="77777777" w:rsid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7978FCDF" w14:textId="347CAE8A" w:rsidR="00AB02C3" w:rsidRP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€ 122,00/h </w:t>
            </w:r>
          </w:p>
        </w:tc>
      </w:tr>
      <w:tr w:rsidR="00AB02C3" w:rsidRPr="00AB02C3" w14:paraId="73297215" w14:textId="77777777" w:rsidTr="00444CBA">
        <w:trPr>
          <w:trHeight w:val="1566"/>
          <w:jc w:val="center"/>
        </w:trPr>
        <w:tc>
          <w:tcPr>
            <w:tcW w:w="2014" w:type="pct"/>
            <w:gridSpan w:val="2"/>
            <w:vAlign w:val="center"/>
          </w:tcPr>
          <w:p w14:paraId="115A1349" w14:textId="77777777" w:rsidR="00AB02C3" w:rsidRPr="00444CBA" w:rsidRDefault="00AB02C3" w:rsidP="00444CBA">
            <w:pPr>
              <w:ind w:left="134" w:right="162"/>
              <w:rPr>
                <w:rFonts w:ascii="Times New Roman" w:hAnsi="Times New Roman"/>
                <w:b/>
                <w:sz w:val="20"/>
                <w:lang w:val="it-IT"/>
              </w:rPr>
            </w:pPr>
            <w:r w:rsidRPr="00444CBA">
              <w:rPr>
                <w:rFonts w:ascii="Times New Roman" w:hAnsi="Times New Roman"/>
                <w:b/>
                <w:bCs/>
                <w:sz w:val="20"/>
                <w:szCs w:val="20"/>
                <w:lang w:val="it-IT"/>
              </w:rPr>
              <w:t>1 Esperto per la realizzazione di un percorso di formazione relativo a Didattica e insegnamento dell’informatica, del pensiero computazionale e del coding, dell’intelligenza artificiale e della robotica</w:t>
            </w:r>
          </w:p>
        </w:tc>
        <w:tc>
          <w:tcPr>
            <w:tcW w:w="696" w:type="pct"/>
            <w:vAlign w:val="center"/>
          </w:tcPr>
          <w:p w14:paraId="47A28A05" w14:textId="6FC79E3C" w:rsidR="00AB02C3" w:rsidRPr="00444CBA" w:rsidRDefault="00AB02C3" w:rsidP="00AB02C3">
            <w:pPr>
              <w:suppressAutoHyphens w:val="0"/>
              <w:spacing w:before="1" w:after="0"/>
              <w:ind w:left="5"/>
              <w:jc w:val="center"/>
              <w:rPr>
                <w:rFonts w:ascii="Times New Roman" w:hAnsi="Times New Roman"/>
                <w:b/>
                <w:sz w:val="20"/>
                <w:lang w:val="it-IT"/>
              </w:rPr>
            </w:pPr>
          </w:p>
        </w:tc>
        <w:tc>
          <w:tcPr>
            <w:tcW w:w="1171" w:type="pct"/>
            <w:vAlign w:val="center"/>
          </w:tcPr>
          <w:p w14:paraId="4A026C7A" w14:textId="77777777" w:rsid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1 percorso di 26 h volto a 15 unità di personale scolastico docente </w:t>
            </w:r>
          </w:p>
          <w:p w14:paraId="4195CBFD" w14:textId="6A3D3AB7"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per corso</w:t>
            </w:r>
          </w:p>
          <w:p w14:paraId="2ABF9183" w14:textId="77777777"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Novembre 2024 – Febbraio 2025</w:t>
            </w:r>
          </w:p>
        </w:tc>
        <w:tc>
          <w:tcPr>
            <w:tcW w:w="1119" w:type="pct"/>
            <w:vAlign w:val="center"/>
          </w:tcPr>
          <w:p w14:paraId="4D85DF4D" w14:textId="77777777" w:rsid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123E17F3" w14:textId="05B36066" w:rsidR="00AB02C3" w:rsidRP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€ 122,00/h </w:t>
            </w:r>
          </w:p>
        </w:tc>
      </w:tr>
      <w:tr w:rsidR="00AB02C3" w:rsidRPr="00AB02C3" w14:paraId="61ABACB7" w14:textId="77777777" w:rsidTr="00444CBA">
        <w:trPr>
          <w:trHeight w:val="1389"/>
          <w:jc w:val="center"/>
        </w:trPr>
        <w:tc>
          <w:tcPr>
            <w:tcW w:w="2014" w:type="pct"/>
            <w:gridSpan w:val="2"/>
            <w:vAlign w:val="center"/>
          </w:tcPr>
          <w:p w14:paraId="180A814C" w14:textId="5A0850AC" w:rsidR="00AB02C3" w:rsidRPr="00444CBA" w:rsidRDefault="00AB02C3" w:rsidP="00444CBA">
            <w:pPr>
              <w:ind w:left="134" w:right="162"/>
              <w:rPr>
                <w:rFonts w:ascii="Times New Roman" w:hAnsi="Times New Roman"/>
                <w:b/>
                <w:sz w:val="20"/>
                <w:lang w:val="it-IT"/>
              </w:rPr>
            </w:pPr>
            <w:r w:rsidRPr="00444CBA">
              <w:rPr>
                <w:rFonts w:ascii="Times New Roman" w:hAnsi="Times New Roman"/>
                <w:b/>
                <w:bCs/>
                <w:sz w:val="20"/>
                <w:szCs w:val="20"/>
                <w:lang w:val="it-IT"/>
              </w:rPr>
              <w:t>1 Esperto per la realizzazione di un percorso di formazione relativo alla Digitalizzazione amministrativa delle segreterie scolastiche e potenziamento delle competenze digitali del personale AT</w:t>
            </w:r>
            <w:r w:rsidR="00444CBA">
              <w:rPr>
                <w:rFonts w:ascii="Times New Roman" w:hAnsi="Times New Roman"/>
                <w:b/>
                <w:bCs/>
                <w:sz w:val="20"/>
                <w:szCs w:val="20"/>
                <w:lang w:val="it-IT"/>
              </w:rPr>
              <w:t>A</w:t>
            </w:r>
          </w:p>
        </w:tc>
        <w:tc>
          <w:tcPr>
            <w:tcW w:w="696" w:type="pct"/>
            <w:vAlign w:val="center"/>
          </w:tcPr>
          <w:p w14:paraId="660F0937" w14:textId="580E6978" w:rsidR="00AB02C3" w:rsidRPr="00444CBA" w:rsidRDefault="00AB02C3" w:rsidP="00AB02C3">
            <w:pPr>
              <w:suppressAutoHyphens w:val="0"/>
              <w:spacing w:before="1" w:after="0"/>
              <w:ind w:left="5"/>
              <w:jc w:val="center"/>
              <w:rPr>
                <w:rFonts w:ascii="Times New Roman" w:hAnsi="Times New Roman"/>
                <w:b/>
                <w:sz w:val="20"/>
                <w:lang w:val="it-IT"/>
              </w:rPr>
            </w:pPr>
          </w:p>
        </w:tc>
        <w:tc>
          <w:tcPr>
            <w:tcW w:w="1171" w:type="pct"/>
            <w:vAlign w:val="center"/>
          </w:tcPr>
          <w:p w14:paraId="69E15D31" w14:textId="77777777"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15 unità di personale scolastico ATA per corso</w:t>
            </w:r>
          </w:p>
          <w:p w14:paraId="05C11551" w14:textId="77777777"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Novembre 2024 – Febbraio 2025</w:t>
            </w:r>
          </w:p>
        </w:tc>
        <w:tc>
          <w:tcPr>
            <w:tcW w:w="1119" w:type="pct"/>
            <w:vAlign w:val="center"/>
          </w:tcPr>
          <w:p w14:paraId="2964699C" w14:textId="77777777" w:rsid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5B5B8935" w14:textId="23D47A4C" w:rsidR="00AB02C3" w:rsidRP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€ 122,00/h </w:t>
            </w:r>
          </w:p>
        </w:tc>
      </w:tr>
    </w:tbl>
    <w:p w14:paraId="6137C6D8" w14:textId="61A7F384" w:rsidR="007E1E7A" w:rsidRDefault="007E1E7A" w:rsidP="007E1E7A">
      <w:pPr>
        <w:suppressAutoHyphens w:val="0"/>
        <w:textAlignment w:val="auto"/>
        <w:rPr>
          <w:rFonts w:ascii="Times New Roman" w:hAnsi="Times New Roman"/>
          <w:i/>
          <w:color w:val="000000" w:themeColor="text1"/>
        </w:rPr>
      </w:pPr>
    </w:p>
    <w:p w14:paraId="0335F8E8" w14:textId="489A899D" w:rsidR="007E1E7A" w:rsidRDefault="007E1E7A" w:rsidP="007E1E7A">
      <w:pPr>
        <w:suppressAutoHyphens w:val="0"/>
        <w:textAlignment w:val="auto"/>
        <w:rPr>
          <w:rFonts w:ascii="Times New Roman" w:hAnsi="Times New Roman"/>
          <w:i/>
          <w:color w:val="000000" w:themeColor="text1"/>
        </w:rPr>
      </w:pPr>
    </w:p>
    <w:p w14:paraId="6B9E21C1" w14:textId="2C81D22A" w:rsidR="007E1E7A" w:rsidRDefault="007E1E7A" w:rsidP="007E1E7A">
      <w:pPr>
        <w:suppressAutoHyphens w:val="0"/>
        <w:textAlignment w:val="auto"/>
        <w:rPr>
          <w:rFonts w:ascii="Times New Roman" w:hAnsi="Times New Roman"/>
          <w:i/>
          <w:color w:val="000000" w:themeColor="text1"/>
        </w:rPr>
      </w:pPr>
    </w:p>
    <w:p w14:paraId="0B686236" w14:textId="3E8C7A00" w:rsidR="007E1E7A" w:rsidRDefault="007E1E7A" w:rsidP="007E1E7A">
      <w:pPr>
        <w:suppressAutoHyphens w:val="0"/>
        <w:textAlignment w:val="auto"/>
        <w:rPr>
          <w:rFonts w:ascii="Times New Roman" w:hAnsi="Times New Roman"/>
          <w:i/>
          <w:color w:val="000000" w:themeColor="text1"/>
        </w:rPr>
      </w:pPr>
    </w:p>
    <w:p w14:paraId="2E31174F" w14:textId="2C580C37" w:rsidR="007E1E7A" w:rsidRDefault="007E1E7A" w:rsidP="007E1E7A">
      <w:pPr>
        <w:suppressAutoHyphens w:val="0"/>
        <w:textAlignment w:val="auto"/>
        <w:rPr>
          <w:rFonts w:ascii="Times New Roman" w:hAnsi="Times New Roman"/>
          <w:i/>
          <w:color w:val="000000" w:themeColor="text1"/>
        </w:rPr>
      </w:pPr>
    </w:p>
    <w:p w14:paraId="48D95DA4" w14:textId="55EA373E" w:rsidR="007E1E7A" w:rsidRDefault="007E1E7A" w:rsidP="007E1E7A">
      <w:pPr>
        <w:suppressAutoHyphens w:val="0"/>
        <w:textAlignment w:val="auto"/>
        <w:rPr>
          <w:rFonts w:ascii="Times New Roman" w:hAnsi="Times New Roman"/>
          <w:i/>
          <w:color w:val="000000" w:themeColor="text1"/>
        </w:rPr>
      </w:pPr>
    </w:p>
    <w:p w14:paraId="15561720" w14:textId="22C1D2AF" w:rsidR="007E1E7A" w:rsidRDefault="007E1E7A" w:rsidP="007E1E7A">
      <w:pPr>
        <w:suppressAutoHyphens w:val="0"/>
        <w:textAlignment w:val="auto"/>
        <w:rPr>
          <w:rFonts w:ascii="Times New Roman" w:hAnsi="Times New Roman"/>
          <w:i/>
          <w:color w:val="000000" w:themeColor="text1"/>
        </w:rPr>
      </w:pPr>
    </w:p>
    <w:p w14:paraId="00BC55ED" w14:textId="54390A1D" w:rsidR="007E1E7A" w:rsidRDefault="007E1E7A" w:rsidP="007E1E7A">
      <w:pPr>
        <w:suppressAutoHyphens w:val="0"/>
        <w:textAlignment w:val="auto"/>
        <w:rPr>
          <w:rFonts w:ascii="Times New Roman" w:hAnsi="Times New Roman"/>
          <w:i/>
          <w:color w:val="000000" w:themeColor="text1"/>
        </w:rPr>
      </w:pPr>
    </w:p>
    <w:p w14:paraId="2B45CA09" w14:textId="2F6495DC" w:rsidR="007E1E7A" w:rsidRDefault="007E1E7A" w:rsidP="007E1E7A">
      <w:pPr>
        <w:suppressAutoHyphens w:val="0"/>
        <w:textAlignment w:val="auto"/>
        <w:rPr>
          <w:rFonts w:ascii="Times New Roman" w:hAnsi="Times New Roman"/>
          <w:i/>
          <w:color w:val="000000" w:themeColor="text1"/>
        </w:rPr>
      </w:pPr>
    </w:p>
    <w:p w14:paraId="6A6F85C7" w14:textId="77777777" w:rsidR="007E1E7A" w:rsidRDefault="007E1E7A" w:rsidP="007E1E7A">
      <w:pPr>
        <w:suppressAutoHyphens w:val="0"/>
        <w:textAlignment w:val="auto"/>
        <w:rPr>
          <w:rFonts w:ascii="Times New Roman" w:hAnsi="Times New Roman"/>
          <w:i/>
          <w:color w:val="000000" w:themeColor="text1"/>
        </w:rPr>
      </w:pPr>
    </w:p>
    <w:p w14:paraId="0D494D4E" w14:textId="77777777" w:rsidR="00570CF4" w:rsidRPr="007E1E7A" w:rsidRDefault="00570CF4" w:rsidP="007E1E7A">
      <w:pPr>
        <w:suppressAutoHyphens w:val="0"/>
        <w:textAlignment w:val="auto"/>
        <w:rPr>
          <w:rFonts w:ascii="Times New Roman" w:hAnsi="Times New Roman"/>
          <w:i/>
          <w:color w:val="000000" w:themeColor="text1"/>
        </w:rPr>
      </w:pPr>
    </w:p>
    <w:p w14:paraId="4CCF1432" w14:textId="52A7A6DF" w:rsidR="00D76A10" w:rsidRDefault="00CA41A2" w:rsidP="00D76A10">
      <w:pPr>
        <w:pStyle w:val="Paragrafoelenco"/>
        <w:numPr>
          <w:ilvl w:val="0"/>
          <w:numId w:val="8"/>
        </w:numPr>
        <w:suppressAutoHyphens w:val="0"/>
        <w:textAlignment w:val="auto"/>
        <w:rPr>
          <w:rFonts w:ascii="Times New Roman" w:hAnsi="Times New Roman" w:cs="Times New Roman"/>
          <w:i/>
          <w:color w:val="000000" w:themeColor="text1"/>
        </w:rPr>
      </w:pPr>
      <w:r>
        <w:rPr>
          <w:rFonts w:ascii="Times New Roman" w:hAnsi="Times New Roman" w:cs="Times New Roman"/>
          <w:b/>
          <w:color w:val="000000" w:themeColor="text1"/>
        </w:rPr>
        <w:t xml:space="preserve">DOCENTI </w:t>
      </w:r>
      <w:r w:rsidR="00D76A10">
        <w:rPr>
          <w:rFonts w:ascii="Times New Roman" w:hAnsi="Times New Roman" w:cs="Times New Roman"/>
          <w:b/>
          <w:color w:val="000000" w:themeColor="text1"/>
        </w:rPr>
        <w:t xml:space="preserve">TUTOR </w:t>
      </w:r>
      <w:r w:rsidR="00D76A10" w:rsidRPr="00D76A10">
        <w:rPr>
          <w:rFonts w:ascii="Times New Roman" w:hAnsi="Times New Roman" w:cs="Times New Roman"/>
          <w:b/>
          <w:color w:val="000000" w:themeColor="text1"/>
        </w:rPr>
        <w:t xml:space="preserve">per la realizzazione di </w:t>
      </w:r>
      <w:r w:rsidR="00D76A10">
        <w:rPr>
          <w:rFonts w:ascii="Times New Roman" w:hAnsi="Times New Roman" w:cs="Times New Roman"/>
          <w:b/>
          <w:color w:val="000000" w:themeColor="text1"/>
        </w:rPr>
        <w:t xml:space="preserve">n. 5 </w:t>
      </w:r>
      <w:r w:rsidR="00D76A10" w:rsidRPr="00D76A10">
        <w:rPr>
          <w:rFonts w:ascii="Times New Roman" w:hAnsi="Times New Roman" w:cs="Times New Roman"/>
          <w:b/>
          <w:color w:val="000000" w:themeColor="text1"/>
        </w:rPr>
        <w:t xml:space="preserve">percorsi di formazione sulla transizione digitale, rivolti a gruppi di 15 destinatari per un totale di 26 h cadauno, e nello specifico </w:t>
      </w:r>
      <w:r w:rsidR="00D76A10" w:rsidRPr="00D76A10">
        <w:rPr>
          <w:rFonts w:ascii="Times New Roman" w:hAnsi="Times New Roman" w:cs="Times New Roman"/>
          <w:i/>
          <w:color w:val="000000" w:themeColor="text1"/>
        </w:rPr>
        <w:t>(segnare</w:t>
      </w:r>
      <w:r>
        <w:rPr>
          <w:rFonts w:ascii="Times New Roman" w:hAnsi="Times New Roman" w:cs="Times New Roman"/>
          <w:i/>
          <w:color w:val="000000" w:themeColor="text1"/>
        </w:rPr>
        <w:t xml:space="preserve"> nell’apposito spazio</w:t>
      </w:r>
      <w:r w:rsidR="00D76A10" w:rsidRPr="00D76A10">
        <w:rPr>
          <w:rFonts w:ascii="Times New Roman" w:hAnsi="Times New Roman" w:cs="Times New Roman"/>
          <w:i/>
          <w:color w:val="000000" w:themeColor="text1"/>
        </w:rPr>
        <w:t xml:space="preserve"> il o i percorso/i prescelto/i):</w:t>
      </w:r>
    </w:p>
    <w:p w14:paraId="04B98C43" w14:textId="77777777" w:rsidR="007E1E7A" w:rsidRPr="00D76A10" w:rsidRDefault="007E1E7A" w:rsidP="007E1E7A">
      <w:pPr>
        <w:pStyle w:val="Paragrafoelenco"/>
        <w:suppressAutoHyphens w:val="0"/>
        <w:ind w:left="768" w:firstLine="0"/>
        <w:textAlignment w:val="auto"/>
        <w:rPr>
          <w:rFonts w:ascii="Times New Roman" w:hAnsi="Times New Roman" w:cs="Times New Roman"/>
          <w:i/>
          <w:color w:val="000000" w:themeColor="text1"/>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
        <w:gridCol w:w="4114"/>
        <w:gridCol w:w="1401"/>
        <w:gridCol w:w="2385"/>
        <w:gridCol w:w="2283"/>
      </w:tblGrid>
      <w:tr w:rsidR="00D76A10" w:rsidRPr="00D76A10" w14:paraId="502E35F0" w14:textId="77777777" w:rsidTr="001362AF">
        <w:trPr>
          <w:gridBefore w:val="1"/>
          <w:wBefore w:w="5" w:type="pct"/>
          <w:trHeight w:val="1067"/>
          <w:jc w:val="center"/>
        </w:trPr>
        <w:tc>
          <w:tcPr>
            <w:tcW w:w="2018" w:type="pct"/>
            <w:shd w:val="clear" w:color="auto" w:fill="B8CCE4"/>
            <w:vAlign w:val="center"/>
          </w:tcPr>
          <w:p w14:paraId="17BF08FB" w14:textId="2EB254FD" w:rsidR="00D76A10" w:rsidRPr="00444CBA" w:rsidRDefault="00465F6A" w:rsidP="00D76A10">
            <w:pPr>
              <w:suppressAutoHyphens w:val="0"/>
              <w:spacing w:after="0"/>
              <w:ind w:left="122" w:right="103"/>
              <w:jc w:val="both"/>
              <w:rPr>
                <w:rFonts w:ascii="Times New Roman" w:hAnsi="Times New Roman"/>
                <w:b/>
                <w:bCs/>
                <w:lang w:val="it-IT"/>
              </w:rPr>
            </w:pPr>
            <w:bookmarkStart w:id="2" w:name="_Hlk175994259"/>
            <w:r w:rsidRPr="00465F6A">
              <w:rPr>
                <w:rFonts w:ascii="Times New Roman" w:eastAsia="Times New Roman" w:hAnsi="Times New Roman"/>
                <w:b/>
                <w:bCs/>
                <w:spacing w:val="-1"/>
                <w:highlight w:val="yellow"/>
                <w:lang w:val="it-IT"/>
              </w:rPr>
              <w:t>ATT945</w:t>
            </w:r>
            <w:r>
              <w:rPr>
                <w:rFonts w:ascii="Times New Roman" w:eastAsia="Times New Roman" w:hAnsi="Times New Roman"/>
                <w:b/>
                <w:bCs/>
                <w:spacing w:val="-1"/>
                <w:lang w:val="it-IT"/>
              </w:rPr>
              <w:t xml:space="preserve"> </w:t>
            </w:r>
            <w:r w:rsidR="00D76A10" w:rsidRPr="00444CBA">
              <w:rPr>
                <w:rFonts w:ascii="Times New Roman" w:hAnsi="Times New Roman"/>
                <w:b/>
                <w:bCs/>
                <w:lang w:val="it-IT"/>
              </w:rPr>
              <w:t>N. 5 percorsi di formazione sulla transizione digitale, rivolti a gruppi di 15 destinatari per un totale di 26 h cadauno</w:t>
            </w:r>
          </w:p>
        </w:tc>
        <w:tc>
          <w:tcPr>
            <w:tcW w:w="687" w:type="pct"/>
            <w:shd w:val="clear" w:color="auto" w:fill="B8CCE4"/>
            <w:vAlign w:val="center"/>
          </w:tcPr>
          <w:p w14:paraId="70A29DC8" w14:textId="77777777" w:rsidR="001362AF" w:rsidRDefault="00D76A10" w:rsidP="00D76A10">
            <w:pPr>
              <w:suppressAutoHyphens w:val="0"/>
              <w:spacing w:after="0"/>
              <w:jc w:val="center"/>
              <w:rPr>
                <w:rFonts w:ascii="Times New Roman" w:hAnsi="Times New Roman"/>
                <w:b/>
                <w:bCs/>
              </w:rPr>
            </w:pPr>
            <w:proofErr w:type="spellStart"/>
            <w:r>
              <w:rPr>
                <w:rFonts w:ascii="Times New Roman" w:hAnsi="Times New Roman"/>
                <w:b/>
                <w:bCs/>
              </w:rPr>
              <w:t>Percorso</w:t>
            </w:r>
            <w:proofErr w:type="spellEnd"/>
            <w:r>
              <w:rPr>
                <w:rFonts w:ascii="Times New Roman" w:hAnsi="Times New Roman"/>
                <w:b/>
                <w:bCs/>
              </w:rPr>
              <w:t>/</w:t>
            </w:r>
            <w:proofErr w:type="spellStart"/>
            <w:r>
              <w:rPr>
                <w:rFonts w:ascii="Times New Roman" w:hAnsi="Times New Roman"/>
                <w:b/>
                <w:bCs/>
              </w:rPr>
              <w:t>i</w:t>
            </w:r>
            <w:proofErr w:type="spellEnd"/>
            <w:r>
              <w:rPr>
                <w:rFonts w:ascii="Times New Roman" w:hAnsi="Times New Roman"/>
                <w:b/>
                <w:bCs/>
              </w:rPr>
              <w:t xml:space="preserve"> </w:t>
            </w:r>
          </w:p>
          <w:p w14:paraId="16C83238" w14:textId="65F7DB3D" w:rsidR="00D76A10" w:rsidRPr="00D76A10" w:rsidRDefault="00D76A10" w:rsidP="00D76A10">
            <w:pPr>
              <w:suppressAutoHyphens w:val="0"/>
              <w:spacing w:after="0"/>
              <w:jc w:val="center"/>
              <w:rPr>
                <w:rFonts w:ascii="Times New Roman" w:hAnsi="Times New Roman"/>
                <w:b/>
                <w:bCs/>
              </w:rPr>
            </w:pPr>
            <w:proofErr w:type="spellStart"/>
            <w:r>
              <w:rPr>
                <w:rFonts w:ascii="Times New Roman" w:hAnsi="Times New Roman"/>
                <w:b/>
                <w:bCs/>
              </w:rPr>
              <w:t>prescelto</w:t>
            </w:r>
            <w:proofErr w:type="spellEnd"/>
            <w:r>
              <w:rPr>
                <w:rFonts w:ascii="Times New Roman" w:hAnsi="Times New Roman"/>
                <w:b/>
                <w:bCs/>
              </w:rPr>
              <w:t>/</w:t>
            </w:r>
            <w:proofErr w:type="spellStart"/>
            <w:r>
              <w:rPr>
                <w:rFonts w:ascii="Times New Roman" w:hAnsi="Times New Roman"/>
                <w:b/>
                <w:bCs/>
              </w:rPr>
              <w:t>i</w:t>
            </w:r>
            <w:proofErr w:type="spellEnd"/>
          </w:p>
          <w:p w14:paraId="193B4831" w14:textId="433C9939" w:rsidR="00D76A10" w:rsidRPr="00D76A10" w:rsidRDefault="00D76A10" w:rsidP="00D76A10">
            <w:pPr>
              <w:suppressAutoHyphens w:val="0"/>
              <w:spacing w:after="0"/>
              <w:jc w:val="center"/>
              <w:rPr>
                <w:rFonts w:ascii="Times New Roman" w:hAnsi="Times New Roman"/>
                <w:b/>
                <w:bCs/>
              </w:rPr>
            </w:pPr>
          </w:p>
        </w:tc>
        <w:tc>
          <w:tcPr>
            <w:tcW w:w="1170" w:type="pct"/>
            <w:shd w:val="clear" w:color="auto" w:fill="B8CCE4"/>
            <w:vAlign w:val="center"/>
          </w:tcPr>
          <w:p w14:paraId="124D3BF9" w14:textId="77777777" w:rsidR="00D76A10" w:rsidRPr="00444CBA" w:rsidRDefault="00D76A10" w:rsidP="00D76A10">
            <w:pPr>
              <w:suppressAutoHyphens w:val="0"/>
              <w:spacing w:after="0"/>
              <w:jc w:val="center"/>
              <w:rPr>
                <w:rFonts w:ascii="Times New Roman" w:hAnsi="Times New Roman"/>
                <w:b/>
                <w:bCs/>
                <w:lang w:val="it-IT"/>
              </w:rPr>
            </w:pPr>
            <w:r w:rsidRPr="00444CBA">
              <w:rPr>
                <w:rFonts w:ascii="Times New Roman" w:hAnsi="Times New Roman"/>
                <w:b/>
                <w:bCs/>
                <w:lang w:val="it-IT"/>
              </w:rPr>
              <w:t>Numero di corsi</w:t>
            </w:r>
            <w:r w:rsidRPr="00444CBA">
              <w:rPr>
                <w:rFonts w:ascii="Times New Roman" w:hAnsi="Times New Roman"/>
                <w:lang w:val="it-IT"/>
              </w:rPr>
              <w:t xml:space="preserve"> </w:t>
            </w:r>
            <w:r w:rsidRPr="00444CBA">
              <w:rPr>
                <w:rFonts w:ascii="Times New Roman" w:hAnsi="Times New Roman"/>
                <w:b/>
                <w:bCs/>
                <w:lang w:val="it-IT"/>
              </w:rPr>
              <w:t>e periodo di svolgimento indicativo</w:t>
            </w:r>
          </w:p>
        </w:tc>
        <w:tc>
          <w:tcPr>
            <w:tcW w:w="1120" w:type="pct"/>
            <w:shd w:val="clear" w:color="auto" w:fill="B8CCE4"/>
            <w:vAlign w:val="center"/>
          </w:tcPr>
          <w:p w14:paraId="38026D77" w14:textId="77777777" w:rsidR="00D76A10" w:rsidRPr="00D76A10" w:rsidRDefault="00D76A10" w:rsidP="00D76A10">
            <w:pPr>
              <w:suppressAutoHyphens w:val="0"/>
              <w:spacing w:after="0"/>
              <w:jc w:val="center"/>
              <w:rPr>
                <w:rFonts w:ascii="Times New Roman" w:hAnsi="Times New Roman"/>
                <w:b/>
                <w:bCs/>
              </w:rPr>
            </w:pPr>
            <w:proofErr w:type="spellStart"/>
            <w:r w:rsidRPr="00D76A10">
              <w:rPr>
                <w:rFonts w:ascii="Times New Roman" w:hAnsi="Times New Roman"/>
                <w:b/>
                <w:bCs/>
              </w:rPr>
              <w:t>Compenso</w:t>
            </w:r>
            <w:proofErr w:type="spellEnd"/>
            <w:r w:rsidRPr="00D76A10">
              <w:rPr>
                <w:rFonts w:ascii="Times New Roman" w:hAnsi="Times New Roman"/>
                <w:b/>
                <w:bCs/>
              </w:rPr>
              <w:t xml:space="preserve"> </w:t>
            </w:r>
            <w:proofErr w:type="spellStart"/>
            <w:r w:rsidRPr="00D76A10">
              <w:rPr>
                <w:rFonts w:ascii="Times New Roman" w:hAnsi="Times New Roman"/>
                <w:b/>
                <w:bCs/>
              </w:rPr>
              <w:t>orario</w:t>
            </w:r>
            <w:proofErr w:type="spellEnd"/>
            <w:r w:rsidRPr="00D76A10">
              <w:rPr>
                <w:rFonts w:ascii="Times New Roman" w:hAnsi="Times New Roman"/>
                <w:b/>
                <w:bCs/>
              </w:rPr>
              <w:t xml:space="preserve"> Lordo </w:t>
            </w:r>
            <w:proofErr w:type="spellStart"/>
            <w:r w:rsidRPr="00D76A10">
              <w:rPr>
                <w:rFonts w:ascii="Times New Roman" w:hAnsi="Times New Roman"/>
                <w:b/>
                <w:bCs/>
              </w:rPr>
              <w:t>Stato</w:t>
            </w:r>
            <w:proofErr w:type="spellEnd"/>
          </w:p>
        </w:tc>
      </w:tr>
      <w:tr w:rsidR="00D76A10" w:rsidRPr="00D76A10" w14:paraId="1C660CAC" w14:textId="77777777" w:rsidTr="00570CF4">
        <w:trPr>
          <w:trHeight w:val="1689"/>
          <w:jc w:val="center"/>
        </w:trPr>
        <w:tc>
          <w:tcPr>
            <w:tcW w:w="2023" w:type="pct"/>
            <w:gridSpan w:val="2"/>
            <w:vAlign w:val="center"/>
          </w:tcPr>
          <w:p w14:paraId="563E5377" w14:textId="3BAC54E6" w:rsidR="00D76A10" w:rsidRPr="00444CBA" w:rsidRDefault="00D76A10" w:rsidP="001362AF">
            <w:pPr>
              <w:ind w:left="134" w:right="162"/>
              <w:rPr>
                <w:rFonts w:ascii="Times New Roman" w:hAnsi="Times New Roman"/>
                <w:b/>
                <w:bCs/>
                <w:sz w:val="20"/>
                <w:szCs w:val="20"/>
                <w:lang w:val="it-IT"/>
              </w:rPr>
            </w:pPr>
            <w:r w:rsidRPr="00444CBA">
              <w:rPr>
                <w:rFonts w:ascii="Times New Roman" w:hAnsi="Times New Roman"/>
                <w:b/>
                <w:bCs/>
                <w:sz w:val="20"/>
                <w:szCs w:val="20"/>
                <w:lang w:val="it-IT"/>
              </w:rPr>
              <w:t xml:space="preserve">1 TUTOR per la realizzazione di un percorso di formazione relativo alla Gestione didattica e tecnica degli ambienti di apprendimento innovativi, dei relativi strumenti tecnologici e dei laboratori, in modo complementare con “Scuola 4.0” </w:t>
            </w:r>
          </w:p>
        </w:tc>
        <w:tc>
          <w:tcPr>
            <w:tcW w:w="687" w:type="pct"/>
            <w:vAlign w:val="center"/>
          </w:tcPr>
          <w:p w14:paraId="3014E2E2" w14:textId="052A7498" w:rsidR="00D76A10" w:rsidRPr="00444CBA" w:rsidRDefault="00D76A10" w:rsidP="00D76A10">
            <w:pPr>
              <w:suppressAutoHyphens w:val="0"/>
              <w:spacing w:after="0"/>
              <w:ind w:left="5"/>
              <w:jc w:val="center"/>
              <w:rPr>
                <w:rFonts w:ascii="Times New Roman" w:hAnsi="Times New Roman"/>
                <w:b/>
                <w:sz w:val="20"/>
                <w:lang w:val="it-IT"/>
              </w:rPr>
            </w:pPr>
          </w:p>
        </w:tc>
        <w:tc>
          <w:tcPr>
            <w:tcW w:w="1170" w:type="pct"/>
            <w:vAlign w:val="center"/>
          </w:tcPr>
          <w:p w14:paraId="32B2A650"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1 percorso di 26 </w:t>
            </w:r>
            <w:proofErr w:type="gramStart"/>
            <w:r w:rsidRPr="00444CBA">
              <w:rPr>
                <w:rFonts w:ascii="Times New Roman" w:hAnsi="Times New Roman"/>
                <w:sz w:val="20"/>
                <w:szCs w:val="20"/>
                <w:lang w:val="it-IT"/>
              </w:rPr>
              <w:t>h  volto</w:t>
            </w:r>
            <w:proofErr w:type="gramEnd"/>
            <w:r w:rsidRPr="00444CBA">
              <w:rPr>
                <w:rFonts w:ascii="Times New Roman" w:hAnsi="Times New Roman"/>
                <w:sz w:val="20"/>
                <w:szCs w:val="20"/>
                <w:lang w:val="it-IT"/>
              </w:rPr>
              <w:t xml:space="preserve"> a 15 unità di personale scolastico per corso</w:t>
            </w:r>
          </w:p>
          <w:p w14:paraId="0AA30CA1"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Novembre 2024 – Febbraio 2025</w:t>
            </w:r>
          </w:p>
        </w:tc>
        <w:tc>
          <w:tcPr>
            <w:tcW w:w="1120" w:type="pct"/>
            <w:vAlign w:val="center"/>
          </w:tcPr>
          <w:p w14:paraId="7CB72A17"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2C282D7E" w14:textId="0514741D"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€ 34,00</w:t>
            </w:r>
            <w:r w:rsidR="00570CF4">
              <w:rPr>
                <w:rFonts w:ascii="Times New Roman" w:hAnsi="Times New Roman"/>
                <w:b/>
                <w:bCs/>
                <w:sz w:val="20"/>
                <w:szCs w:val="20"/>
                <w:lang w:val="it-IT"/>
              </w:rPr>
              <w:t>/h</w:t>
            </w:r>
            <w:r w:rsidRPr="00444CBA">
              <w:rPr>
                <w:rFonts w:ascii="Times New Roman" w:hAnsi="Times New Roman"/>
                <w:b/>
                <w:bCs/>
                <w:sz w:val="20"/>
                <w:szCs w:val="20"/>
                <w:lang w:val="it-IT"/>
              </w:rPr>
              <w:t xml:space="preserve">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tr w:rsidR="00D76A10" w:rsidRPr="00D76A10" w14:paraId="3D840B35" w14:textId="77777777" w:rsidTr="001362AF">
        <w:trPr>
          <w:trHeight w:val="1532"/>
          <w:jc w:val="center"/>
        </w:trPr>
        <w:tc>
          <w:tcPr>
            <w:tcW w:w="2023" w:type="pct"/>
            <w:gridSpan w:val="2"/>
            <w:vAlign w:val="center"/>
          </w:tcPr>
          <w:p w14:paraId="1200EA6B" w14:textId="77777777"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TUTOR per la realizzazione di un percorso di formazione relativo alla Tecnologie digitali per l’inclusione scolastica</w:t>
            </w:r>
          </w:p>
        </w:tc>
        <w:tc>
          <w:tcPr>
            <w:tcW w:w="687" w:type="pct"/>
            <w:vAlign w:val="center"/>
          </w:tcPr>
          <w:p w14:paraId="482DCCBC" w14:textId="07E6067B" w:rsidR="00D76A10" w:rsidRPr="00444CBA" w:rsidRDefault="00D76A10" w:rsidP="00D76A10">
            <w:pPr>
              <w:suppressAutoHyphens w:val="0"/>
              <w:spacing w:before="1" w:after="0"/>
              <w:ind w:left="5"/>
              <w:jc w:val="center"/>
              <w:rPr>
                <w:rFonts w:ascii="Times New Roman" w:hAnsi="Times New Roman"/>
                <w:b/>
                <w:sz w:val="20"/>
                <w:lang w:val="it-IT"/>
              </w:rPr>
            </w:pPr>
          </w:p>
        </w:tc>
        <w:tc>
          <w:tcPr>
            <w:tcW w:w="1170" w:type="pct"/>
            <w:vAlign w:val="center"/>
          </w:tcPr>
          <w:p w14:paraId="2014152D"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15 unità di personale scolastico per corso</w:t>
            </w:r>
          </w:p>
          <w:p w14:paraId="3D7D20C3"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Novembre 2024 – Febbraio 2025</w:t>
            </w:r>
          </w:p>
        </w:tc>
        <w:tc>
          <w:tcPr>
            <w:tcW w:w="1120" w:type="pct"/>
            <w:vAlign w:val="center"/>
          </w:tcPr>
          <w:p w14:paraId="599DC8F1"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045EA246" w14:textId="19D69EFB"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€ 34,00/h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tr w:rsidR="00D76A10" w:rsidRPr="00D76A10" w14:paraId="3BE5906A" w14:textId="77777777" w:rsidTr="00570CF4">
        <w:trPr>
          <w:trHeight w:val="2274"/>
          <w:jc w:val="center"/>
        </w:trPr>
        <w:tc>
          <w:tcPr>
            <w:tcW w:w="2023" w:type="pct"/>
            <w:gridSpan w:val="2"/>
            <w:vAlign w:val="center"/>
          </w:tcPr>
          <w:p w14:paraId="0DAEB770" w14:textId="77777777"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TUTOR per la realizzazione di un percorso di formazione relativo alla Cybersicurezza: utilizzo sicuro della rete Internet e prevenzione del cyberbullismo. Educazione civica digitale, educazione alla cittadinanza digitale, utilizzo consapevole, etico e responsabile delle tecnologie digitali da parte degli studenti</w:t>
            </w:r>
          </w:p>
        </w:tc>
        <w:tc>
          <w:tcPr>
            <w:tcW w:w="687" w:type="pct"/>
            <w:vAlign w:val="center"/>
          </w:tcPr>
          <w:p w14:paraId="02C00C99" w14:textId="48C7981A" w:rsidR="00D76A10" w:rsidRPr="00444CBA" w:rsidRDefault="00D76A10" w:rsidP="00D76A10">
            <w:pPr>
              <w:suppressAutoHyphens w:val="0"/>
              <w:spacing w:before="1" w:after="0"/>
              <w:ind w:left="5"/>
              <w:jc w:val="center"/>
              <w:rPr>
                <w:rFonts w:ascii="Times New Roman" w:hAnsi="Times New Roman"/>
                <w:b/>
                <w:sz w:val="20"/>
                <w:lang w:val="it-IT"/>
              </w:rPr>
            </w:pPr>
          </w:p>
        </w:tc>
        <w:tc>
          <w:tcPr>
            <w:tcW w:w="1170" w:type="pct"/>
            <w:vAlign w:val="center"/>
          </w:tcPr>
          <w:p w14:paraId="1CAFF2F2"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15 unità di personale scolastico per corso</w:t>
            </w:r>
          </w:p>
        </w:tc>
        <w:tc>
          <w:tcPr>
            <w:tcW w:w="1120" w:type="pct"/>
            <w:vAlign w:val="center"/>
          </w:tcPr>
          <w:p w14:paraId="52B7A9E3"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2507EB96" w14:textId="1532A384"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€ 34,00/h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tr w:rsidR="00D76A10" w:rsidRPr="00D76A10" w14:paraId="05A623DA" w14:textId="77777777" w:rsidTr="001362AF">
        <w:trPr>
          <w:trHeight w:val="1566"/>
          <w:jc w:val="center"/>
        </w:trPr>
        <w:tc>
          <w:tcPr>
            <w:tcW w:w="2023" w:type="pct"/>
            <w:gridSpan w:val="2"/>
            <w:vAlign w:val="center"/>
          </w:tcPr>
          <w:p w14:paraId="70E211D0" w14:textId="77777777"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Esperto per la realizzazione di un percorso di formazione relativo a Didattica e insegnamento dell’informatica, del pensiero computazionale e del coding, dell’intelligenza artificiale e della robotica</w:t>
            </w:r>
          </w:p>
        </w:tc>
        <w:tc>
          <w:tcPr>
            <w:tcW w:w="687" w:type="pct"/>
            <w:vAlign w:val="center"/>
          </w:tcPr>
          <w:p w14:paraId="2BD25A91" w14:textId="2C22EFB8" w:rsidR="00D76A10" w:rsidRPr="00444CBA" w:rsidRDefault="00D76A10" w:rsidP="00D76A10">
            <w:pPr>
              <w:suppressAutoHyphens w:val="0"/>
              <w:spacing w:before="1" w:after="0"/>
              <w:ind w:left="5"/>
              <w:jc w:val="center"/>
              <w:rPr>
                <w:rFonts w:ascii="Times New Roman" w:hAnsi="Times New Roman"/>
                <w:b/>
                <w:sz w:val="20"/>
                <w:lang w:val="it-IT"/>
              </w:rPr>
            </w:pPr>
          </w:p>
        </w:tc>
        <w:tc>
          <w:tcPr>
            <w:tcW w:w="1170" w:type="pct"/>
            <w:vAlign w:val="center"/>
          </w:tcPr>
          <w:p w14:paraId="3FE925D9"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15 unità di personale scolastico per corso</w:t>
            </w:r>
          </w:p>
          <w:p w14:paraId="6E5DC002"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Novembre 2024 – Febbraio 2025</w:t>
            </w:r>
          </w:p>
        </w:tc>
        <w:tc>
          <w:tcPr>
            <w:tcW w:w="1120" w:type="pct"/>
            <w:vAlign w:val="center"/>
          </w:tcPr>
          <w:p w14:paraId="1181B3B5"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1D9C0630" w14:textId="6AFD4660"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€ 34,00/h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tr w:rsidR="00D76A10" w:rsidRPr="00D76A10" w14:paraId="1C4CA402" w14:textId="77777777" w:rsidTr="00570CF4">
        <w:trPr>
          <w:trHeight w:val="1536"/>
          <w:jc w:val="center"/>
        </w:trPr>
        <w:tc>
          <w:tcPr>
            <w:tcW w:w="2023" w:type="pct"/>
            <w:gridSpan w:val="2"/>
            <w:vAlign w:val="center"/>
          </w:tcPr>
          <w:p w14:paraId="51BA0F74" w14:textId="0B463B86"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TUTOR per la realizzazione di un percorso di formazione relativo alla Digitalizzazione amministrativa delle segreterie scolastiche e potenziamento delle competenze digitali del personale AT</w:t>
            </w:r>
            <w:r w:rsidR="001362AF">
              <w:rPr>
                <w:rFonts w:ascii="Times New Roman" w:hAnsi="Times New Roman"/>
                <w:b/>
                <w:bCs/>
                <w:sz w:val="20"/>
                <w:szCs w:val="20"/>
                <w:lang w:val="it-IT"/>
              </w:rPr>
              <w:t>A</w:t>
            </w:r>
          </w:p>
        </w:tc>
        <w:tc>
          <w:tcPr>
            <w:tcW w:w="687" w:type="pct"/>
            <w:vAlign w:val="center"/>
          </w:tcPr>
          <w:p w14:paraId="69EFA3E3" w14:textId="53532A41" w:rsidR="00D76A10" w:rsidRPr="00444CBA" w:rsidRDefault="00D76A10" w:rsidP="00D76A10">
            <w:pPr>
              <w:suppressAutoHyphens w:val="0"/>
              <w:spacing w:before="1" w:after="0"/>
              <w:ind w:left="5"/>
              <w:jc w:val="center"/>
              <w:rPr>
                <w:rFonts w:ascii="Times New Roman" w:hAnsi="Times New Roman"/>
                <w:b/>
                <w:sz w:val="20"/>
                <w:lang w:val="it-IT"/>
              </w:rPr>
            </w:pPr>
          </w:p>
        </w:tc>
        <w:tc>
          <w:tcPr>
            <w:tcW w:w="1170" w:type="pct"/>
            <w:vAlign w:val="center"/>
          </w:tcPr>
          <w:p w14:paraId="296F37FF"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15 unità di personale scolastico per corso</w:t>
            </w:r>
          </w:p>
          <w:p w14:paraId="2AC40722"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Novembre 2024 – Febbraio 2025</w:t>
            </w:r>
          </w:p>
        </w:tc>
        <w:tc>
          <w:tcPr>
            <w:tcW w:w="1120" w:type="pct"/>
            <w:vAlign w:val="center"/>
          </w:tcPr>
          <w:p w14:paraId="723A344E"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3D52607E" w14:textId="37D7F0B5"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€ 34,00/h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bookmarkEnd w:id="2"/>
    </w:tbl>
    <w:p w14:paraId="1B9136B8" w14:textId="5FF686B4" w:rsidR="00D76A10" w:rsidRDefault="00D76A10" w:rsidP="00D76A10">
      <w:pPr>
        <w:suppressAutoHyphens w:val="0"/>
        <w:textAlignment w:val="auto"/>
        <w:rPr>
          <w:rFonts w:ascii="Times New Roman" w:hAnsi="Times New Roman"/>
          <w:b/>
          <w:color w:val="000000" w:themeColor="text1"/>
        </w:rPr>
      </w:pPr>
    </w:p>
    <w:p w14:paraId="0F9A9517" w14:textId="385643D6" w:rsidR="007E1E7A" w:rsidRDefault="007E1E7A" w:rsidP="00D76A10">
      <w:pPr>
        <w:suppressAutoHyphens w:val="0"/>
        <w:textAlignment w:val="auto"/>
        <w:rPr>
          <w:rFonts w:ascii="Times New Roman" w:hAnsi="Times New Roman"/>
          <w:b/>
          <w:color w:val="000000" w:themeColor="text1"/>
        </w:rPr>
      </w:pPr>
    </w:p>
    <w:p w14:paraId="60753039" w14:textId="09422ED6" w:rsidR="007E1E7A" w:rsidRDefault="007E1E7A" w:rsidP="00D76A10">
      <w:pPr>
        <w:suppressAutoHyphens w:val="0"/>
        <w:textAlignment w:val="auto"/>
        <w:rPr>
          <w:rFonts w:ascii="Times New Roman" w:hAnsi="Times New Roman"/>
          <w:b/>
          <w:color w:val="000000" w:themeColor="text1"/>
        </w:rPr>
      </w:pPr>
    </w:p>
    <w:p w14:paraId="4B0B7FF0" w14:textId="449A2078" w:rsidR="007E1E7A" w:rsidRDefault="007E1E7A" w:rsidP="00D76A10">
      <w:pPr>
        <w:suppressAutoHyphens w:val="0"/>
        <w:textAlignment w:val="auto"/>
        <w:rPr>
          <w:rFonts w:ascii="Times New Roman" w:hAnsi="Times New Roman"/>
          <w:b/>
          <w:color w:val="000000" w:themeColor="text1"/>
        </w:rPr>
      </w:pPr>
    </w:p>
    <w:p w14:paraId="67DC6FA9" w14:textId="19C31F28" w:rsidR="007E1E7A" w:rsidRDefault="007E1E7A" w:rsidP="00D76A10">
      <w:pPr>
        <w:suppressAutoHyphens w:val="0"/>
        <w:textAlignment w:val="auto"/>
        <w:rPr>
          <w:rFonts w:ascii="Times New Roman" w:hAnsi="Times New Roman"/>
          <w:b/>
          <w:color w:val="000000" w:themeColor="text1"/>
        </w:rPr>
      </w:pPr>
    </w:p>
    <w:p w14:paraId="6D8F0FE7" w14:textId="520EED4D" w:rsidR="007E1E7A" w:rsidRDefault="007E1E7A" w:rsidP="00D76A10">
      <w:pPr>
        <w:suppressAutoHyphens w:val="0"/>
        <w:textAlignment w:val="auto"/>
        <w:rPr>
          <w:rFonts w:ascii="Times New Roman" w:hAnsi="Times New Roman"/>
          <w:b/>
          <w:color w:val="000000" w:themeColor="text1"/>
        </w:rPr>
      </w:pPr>
    </w:p>
    <w:p w14:paraId="21B292B1" w14:textId="5D617387" w:rsidR="007E1E7A" w:rsidRDefault="007E1E7A" w:rsidP="00D76A10">
      <w:pPr>
        <w:suppressAutoHyphens w:val="0"/>
        <w:textAlignment w:val="auto"/>
        <w:rPr>
          <w:rFonts w:ascii="Times New Roman" w:hAnsi="Times New Roman"/>
          <w:b/>
          <w:color w:val="000000" w:themeColor="text1"/>
        </w:rPr>
      </w:pPr>
    </w:p>
    <w:p w14:paraId="7E99F80D" w14:textId="73CE0E25" w:rsidR="007E1E7A" w:rsidRDefault="007E1E7A" w:rsidP="00D76A10">
      <w:pPr>
        <w:suppressAutoHyphens w:val="0"/>
        <w:textAlignment w:val="auto"/>
        <w:rPr>
          <w:rFonts w:ascii="Times New Roman" w:hAnsi="Times New Roman"/>
          <w:b/>
          <w:color w:val="000000" w:themeColor="text1"/>
        </w:rPr>
      </w:pPr>
    </w:p>
    <w:p w14:paraId="13BE2B1B" w14:textId="77777777" w:rsidR="00570CF4" w:rsidRDefault="00570CF4" w:rsidP="00D76A10">
      <w:pPr>
        <w:suppressAutoHyphens w:val="0"/>
        <w:textAlignment w:val="auto"/>
        <w:rPr>
          <w:rFonts w:ascii="Times New Roman" w:hAnsi="Times New Roman"/>
          <w:b/>
          <w:color w:val="000000" w:themeColor="text1"/>
        </w:rPr>
      </w:pPr>
    </w:p>
    <w:p w14:paraId="4301925C" w14:textId="77777777" w:rsidR="007E1E7A" w:rsidRPr="00D76A10" w:rsidRDefault="007E1E7A" w:rsidP="00D76A10">
      <w:pPr>
        <w:suppressAutoHyphens w:val="0"/>
        <w:textAlignment w:val="auto"/>
        <w:rPr>
          <w:rFonts w:ascii="Times New Roman" w:hAnsi="Times New Roman"/>
          <w:b/>
          <w:color w:val="000000" w:themeColor="text1"/>
        </w:rPr>
      </w:pPr>
    </w:p>
    <w:p w14:paraId="741C738B" w14:textId="07F9D805" w:rsidR="00D76A10" w:rsidRDefault="00D76A10">
      <w:pPr>
        <w:pStyle w:val="Paragrafoelenco"/>
        <w:numPr>
          <w:ilvl w:val="0"/>
          <w:numId w:val="8"/>
        </w:numPr>
        <w:rPr>
          <w:rFonts w:ascii="Times New Roman" w:hAnsi="Times New Roman" w:cs="Times New Roman"/>
          <w:i/>
          <w:color w:val="000000" w:themeColor="text1"/>
        </w:rPr>
      </w:pPr>
      <w:bookmarkStart w:id="3" w:name="_Hlk176016490"/>
      <w:r>
        <w:rPr>
          <w:rFonts w:ascii="Times New Roman" w:hAnsi="Times New Roman" w:cs="Times New Roman"/>
          <w:b/>
          <w:color w:val="000000" w:themeColor="text1"/>
        </w:rPr>
        <w:t xml:space="preserve">ESPERTI FORMATORI per la realizzazione e conduzione di n. 3 </w:t>
      </w:r>
      <w:r w:rsidRPr="00D76A10">
        <w:rPr>
          <w:rFonts w:ascii="Times New Roman" w:hAnsi="Times New Roman" w:cs="Times New Roman"/>
          <w:b/>
          <w:color w:val="000000" w:themeColor="text1"/>
        </w:rPr>
        <w:t>Laboratori di formazione sul campo per il personale scolastico, rivolti a gruppi di 15 destinatari per un totale di 26 h cadauno</w:t>
      </w:r>
      <w:r>
        <w:rPr>
          <w:rFonts w:ascii="Times New Roman" w:hAnsi="Times New Roman" w:cs="Times New Roman"/>
          <w:b/>
          <w:color w:val="000000" w:themeColor="text1"/>
        </w:rPr>
        <w:t xml:space="preserve">, e nello specifico </w:t>
      </w:r>
      <w:r w:rsidRPr="00D76A10">
        <w:rPr>
          <w:rFonts w:ascii="Times New Roman" w:hAnsi="Times New Roman" w:cs="Times New Roman"/>
          <w:i/>
          <w:color w:val="000000" w:themeColor="text1"/>
        </w:rPr>
        <w:t>(segnare</w:t>
      </w:r>
      <w:r w:rsidR="00CA41A2">
        <w:rPr>
          <w:rFonts w:ascii="Times New Roman" w:hAnsi="Times New Roman" w:cs="Times New Roman"/>
          <w:i/>
          <w:color w:val="000000" w:themeColor="text1"/>
        </w:rPr>
        <w:t xml:space="preserve"> nell’apposito spazio</w:t>
      </w:r>
      <w:r w:rsidRPr="00D76A10">
        <w:rPr>
          <w:rFonts w:ascii="Times New Roman" w:hAnsi="Times New Roman" w:cs="Times New Roman"/>
          <w:i/>
          <w:color w:val="000000" w:themeColor="text1"/>
        </w:rPr>
        <w:t xml:space="preserve"> il/i percorso/i scelto/</w:t>
      </w:r>
      <w:r>
        <w:rPr>
          <w:rFonts w:ascii="Times New Roman" w:hAnsi="Times New Roman" w:cs="Times New Roman"/>
          <w:i/>
          <w:color w:val="000000" w:themeColor="text1"/>
        </w:rPr>
        <w:t>):</w:t>
      </w:r>
    </w:p>
    <w:p w14:paraId="16E0E035" w14:textId="77777777" w:rsidR="007E1E7A" w:rsidRDefault="007E1E7A" w:rsidP="00C857C4">
      <w:pPr>
        <w:pStyle w:val="Paragrafoelenco"/>
        <w:ind w:left="768" w:firstLine="0"/>
        <w:rPr>
          <w:rFonts w:ascii="Times New Roman" w:hAnsi="Times New Roman" w:cs="Times New Roman"/>
          <w:i/>
          <w:color w:val="000000" w:themeColor="text1"/>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
        <w:gridCol w:w="4096"/>
        <w:gridCol w:w="1417"/>
        <w:gridCol w:w="2387"/>
        <w:gridCol w:w="2283"/>
      </w:tblGrid>
      <w:tr w:rsidR="00D76A10" w:rsidRPr="00570CF4" w14:paraId="79CA1298" w14:textId="77777777" w:rsidTr="00570CF4">
        <w:trPr>
          <w:gridBefore w:val="1"/>
          <w:wBefore w:w="5" w:type="pct"/>
          <w:trHeight w:val="1066"/>
          <w:jc w:val="center"/>
        </w:trPr>
        <w:tc>
          <w:tcPr>
            <w:tcW w:w="2009" w:type="pct"/>
            <w:shd w:val="clear" w:color="auto" w:fill="B8CCE4"/>
            <w:vAlign w:val="center"/>
          </w:tcPr>
          <w:bookmarkEnd w:id="3"/>
          <w:p w14:paraId="0DCD82EA" w14:textId="6673886B" w:rsidR="00D76A10" w:rsidRPr="00570CF4" w:rsidRDefault="00465F6A" w:rsidP="00570CF4">
            <w:pPr>
              <w:suppressAutoHyphens w:val="0"/>
              <w:spacing w:after="0"/>
              <w:ind w:left="122" w:right="103"/>
              <w:rPr>
                <w:rFonts w:ascii="Times New Roman" w:hAnsi="Times New Roman"/>
                <w:b/>
                <w:bCs/>
                <w:lang w:val="it-IT"/>
              </w:rPr>
            </w:pPr>
            <w:r w:rsidRPr="00465F6A">
              <w:rPr>
                <w:rFonts w:ascii="Times New Roman" w:eastAsia="Times New Roman" w:hAnsi="Times New Roman"/>
                <w:b/>
                <w:highlight w:val="yellow"/>
                <w:u w:val="single"/>
                <w:lang w:val="it-IT"/>
              </w:rPr>
              <w:t>ATT946</w:t>
            </w:r>
            <w:r>
              <w:rPr>
                <w:rFonts w:ascii="Times New Roman" w:eastAsia="Times New Roman" w:hAnsi="Times New Roman"/>
                <w:b/>
                <w:u w:val="single"/>
                <w:lang w:val="it-IT"/>
              </w:rPr>
              <w:t xml:space="preserve"> </w:t>
            </w:r>
            <w:r w:rsidR="00D76A10" w:rsidRPr="00570CF4">
              <w:rPr>
                <w:rFonts w:ascii="Times New Roman" w:hAnsi="Times New Roman"/>
                <w:b/>
                <w:bCs/>
                <w:lang w:val="it-IT"/>
              </w:rPr>
              <w:t xml:space="preserve">N. 3 </w:t>
            </w:r>
            <w:bookmarkStart w:id="4" w:name="_Hlk176016120"/>
            <w:r w:rsidR="00D76A10" w:rsidRPr="00570CF4">
              <w:rPr>
                <w:rFonts w:ascii="Times New Roman" w:hAnsi="Times New Roman"/>
                <w:b/>
                <w:bCs/>
                <w:lang w:val="it-IT"/>
              </w:rPr>
              <w:t>Laboratori di formazione sul campo per il personale scolastico, rivolti a gruppi di 15 destinatari per un totale di 26 h cadauno</w:t>
            </w:r>
            <w:bookmarkEnd w:id="4"/>
          </w:p>
        </w:tc>
        <w:tc>
          <w:tcPr>
            <w:tcW w:w="695" w:type="pct"/>
            <w:shd w:val="clear" w:color="auto" w:fill="B8CCE4"/>
            <w:vAlign w:val="center"/>
          </w:tcPr>
          <w:p w14:paraId="782AE987" w14:textId="77777777" w:rsidR="001362AF" w:rsidRPr="00570CF4" w:rsidRDefault="00D76A10"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 xml:space="preserve">Percorso/i </w:t>
            </w:r>
          </w:p>
          <w:p w14:paraId="2087A57B" w14:textId="298BEDB4" w:rsidR="00D76A10" w:rsidRPr="00570CF4" w:rsidRDefault="00D76A10"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prescelto/i</w:t>
            </w:r>
          </w:p>
        </w:tc>
        <w:tc>
          <w:tcPr>
            <w:tcW w:w="1171" w:type="pct"/>
            <w:shd w:val="clear" w:color="auto" w:fill="B8CCE4"/>
            <w:vAlign w:val="center"/>
          </w:tcPr>
          <w:p w14:paraId="0EE4121D" w14:textId="77777777" w:rsidR="00D76A10" w:rsidRPr="00570CF4" w:rsidRDefault="00D76A10"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Numero di corsi e periodo di svolgimento indicativo</w:t>
            </w:r>
          </w:p>
        </w:tc>
        <w:tc>
          <w:tcPr>
            <w:tcW w:w="1120" w:type="pct"/>
            <w:shd w:val="clear" w:color="auto" w:fill="B8CCE4"/>
            <w:vAlign w:val="center"/>
          </w:tcPr>
          <w:p w14:paraId="5E979F60" w14:textId="77777777" w:rsidR="00D76A10" w:rsidRPr="00570CF4" w:rsidRDefault="00D76A10"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Compenso orario Lordo Stato</w:t>
            </w:r>
          </w:p>
        </w:tc>
      </w:tr>
      <w:tr w:rsidR="00D76A10" w:rsidRPr="00D76A10" w14:paraId="3153CB00" w14:textId="77777777" w:rsidTr="00570CF4">
        <w:trPr>
          <w:trHeight w:val="3545"/>
          <w:jc w:val="center"/>
        </w:trPr>
        <w:tc>
          <w:tcPr>
            <w:tcW w:w="2014" w:type="pct"/>
            <w:gridSpan w:val="2"/>
            <w:vAlign w:val="center"/>
          </w:tcPr>
          <w:p w14:paraId="58384090" w14:textId="77777777"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Esperto per la realizzazione di un laboratorio sul campo relativo a Metodologie didattiche innovative per l’insegnamento e l’apprendimento delle discipline STEM.</w:t>
            </w:r>
          </w:p>
          <w:p w14:paraId="0111AB29" w14:textId="77777777"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 xml:space="preserve">L’edizione prevede l’utilizzo di applicazioni e software attinenti alle discipline STEM e in laboratori di formazione di supervisione, job </w:t>
            </w:r>
            <w:proofErr w:type="spellStart"/>
            <w:r w:rsidRPr="00444CBA">
              <w:rPr>
                <w:rFonts w:ascii="Times New Roman" w:hAnsi="Times New Roman"/>
                <w:b/>
                <w:bCs/>
                <w:sz w:val="20"/>
                <w:szCs w:val="20"/>
                <w:lang w:val="it-IT"/>
              </w:rPr>
              <w:t>shadowing</w:t>
            </w:r>
            <w:proofErr w:type="spellEnd"/>
            <w:r w:rsidRPr="00444CBA">
              <w:rPr>
                <w:rFonts w:ascii="Times New Roman" w:hAnsi="Times New Roman"/>
                <w:b/>
                <w:bCs/>
                <w:sz w:val="20"/>
                <w:szCs w:val="20"/>
                <w:lang w:val="it-IT"/>
              </w:rPr>
              <w:t>, affiancamento all’utilizzo efficace delle tecnologie didattiche e delle metodologie didattiche innovative connesse, in contesti didattici reali o simulati all’interno di setting di apprendimento innovativi</w:t>
            </w:r>
          </w:p>
        </w:tc>
        <w:tc>
          <w:tcPr>
            <w:tcW w:w="695" w:type="pct"/>
            <w:vAlign w:val="center"/>
          </w:tcPr>
          <w:p w14:paraId="1DDFE504" w14:textId="41FE5C42" w:rsidR="00D76A10" w:rsidRPr="00444CBA" w:rsidRDefault="00D76A10" w:rsidP="00D76A10">
            <w:pPr>
              <w:suppressAutoHyphens w:val="0"/>
              <w:spacing w:after="0"/>
              <w:ind w:left="5"/>
              <w:jc w:val="center"/>
              <w:rPr>
                <w:rFonts w:ascii="Times New Roman" w:hAnsi="Times New Roman"/>
                <w:b/>
                <w:sz w:val="20"/>
                <w:lang w:val="it-IT"/>
              </w:rPr>
            </w:pPr>
          </w:p>
        </w:tc>
        <w:tc>
          <w:tcPr>
            <w:tcW w:w="1171" w:type="pct"/>
            <w:vAlign w:val="center"/>
          </w:tcPr>
          <w:p w14:paraId="316188DF" w14:textId="77777777" w:rsidR="00D76A10" w:rsidRPr="00444CBA" w:rsidRDefault="00D76A10" w:rsidP="00444CBA">
            <w:pPr>
              <w:spacing w:after="0"/>
              <w:ind w:left="134" w:right="162"/>
              <w:jc w:val="center"/>
              <w:rPr>
                <w:rFonts w:ascii="Times New Roman" w:hAnsi="Times New Roman"/>
                <w:sz w:val="20"/>
                <w:szCs w:val="20"/>
                <w:lang w:val="it-IT"/>
              </w:rPr>
            </w:pPr>
          </w:p>
          <w:p w14:paraId="136D3389"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5 unità di docenti</w:t>
            </w:r>
            <w:r w:rsidR="00570CF4">
              <w:rPr>
                <w:rFonts w:ascii="Times New Roman" w:hAnsi="Times New Roman"/>
                <w:sz w:val="20"/>
                <w:szCs w:val="20"/>
                <w:lang w:val="it-IT"/>
              </w:rPr>
              <w:t xml:space="preserve"> </w:t>
            </w:r>
          </w:p>
          <w:p w14:paraId="05CC9DC2" w14:textId="716D9154"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per corso</w:t>
            </w:r>
          </w:p>
          <w:p w14:paraId="547F17D4"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Gennaio 2025 – </w:t>
            </w:r>
          </w:p>
          <w:p w14:paraId="15CCC2EE" w14:textId="5F5ED786"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Aprile 2025</w:t>
            </w:r>
          </w:p>
        </w:tc>
        <w:tc>
          <w:tcPr>
            <w:tcW w:w="1120" w:type="pct"/>
            <w:vAlign w:val="center"/>
          </w:tcPr>
          <w:p w14:paraId="0FF193A9"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6B5EDD11" w14:textId="3DF58B66"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€ 122,00/h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tr w:rsidR="00D76A10" w:rsidRPr="00D76A10" w14:paraId="1E3EBE18" w14:textId="77777777" w:rsidTr="00570CF4">
        <w:trPr>
          <w:trHeight w:val="2264"/>
          <w:jc w:val="center"/>
        </w:trPr>
        <w:tc>
          <w:tcPr>
            <w:tcW w:w="2014" w:type="pct"/>
            <w:gridSpan w:val="2"/>
            <w:vAlign w:val="center"/>
          </w:tcPr>
          <w:p w14:paraId="769F9DEE" w14:textId="77777777"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Esperto per la realizzazione di un laboratorio sul campo di tutoring, mentoring, coaching su metodologie didattiche innovative (</w:t>
            </w:r>
            <w:proofErr w:type="spellStart"/>
            <w:r w:rsidRPr="00444CBA">
              <w:rPr>
                <w:rFonts w:ascii="Times New Roman" w:hAnsi="Times New Roman"/>
                <w:b/>
                <w:bCs/>
                <w:sz w:val="20"/>
                <w:szCs w:val="20"/>
                <w:lang w:val="it-IT"/>
              </w:rPr>
              <w:t>Problem</w:t>
            </w:r>
            <w:proofErr w:type="spellEnd"/>
            <w:r w:rsidRPr="00444CBA">
              <w:rPr>
                <w:rFonts w:ascii="Times New Roman" w:hAnsi="Times New Roman"/>
                <w:b/>
                <w:bCs/>
                <w:sz w:val="20"/>
                <w:szCs w:val="20"/>
                <w:lang w:val="it-IT"/>
              </w:rPr>
              <w:t xml:space="preserve"> </w:t>
            </w:r>
            <w:proofErr w:type="spellStart"/>
            <w:r w:rsidRPr="00444CBA">
              <w:rPr>
                <w:rFonts w:ascii="Times New Roman" w:hAnsi="Times New Roman"/>
                <w:b/>
                <w:bCs/>
                <w:sz w:val="20"/>
                <w:szCs w:val="20"/>
                <w:lang w:val="it-IT"/>
              </w:rPr>
              <w:t>Based</w:t>
            </w:r>
            <w:proofErr w:type="spellEnd"/>
            <w:r w:rsidRPr="00444CBA">
              <w:rPr>
                <w:rFonts w:ascii="Times New Roman" w:hAnsi="Times New Roman"/>
                <w:b/>
                <w:bCs/>
                <w:sz w:val="20"/>
                <w:szCs w:val="20"/>
                <w:lang w:val="it-IT"/>
              </w:rPr>
              <w:t xml:space="preserve"> Learning, </w:t>
            </w:r>
            <w:proofErr w:type="spellStart"/>
            <w:r w:rsidRPr="00444CBA">
              <w:rPr>
                <w:rFonts w:ascii="Times New Roman" w:hAnsi="Times New Roman"/>
                <w:b/>
                <w:bCs/>
                <w:sz w:val="20"/>
                <w:szCs w:val="20"/>
                <w:lang w:val="it-IT"/>
              </w:rPr>
              <w:t>Inquiry</w:t>
            </w:r>
            <w:proofErr w:type="spellEnd"/>
            <w:r w:rsidRPr="00444CBA">
              <w:rPr>
                <w:rFonts w:ascii="Times New Roman" w:hAnsi="Times New Roman"/>
                <w:b/>
                <w:bCs/>
                <w:sz w:val="20"/>
                <w:szCs w:val="20"/>
                <w:lang w:val="it-IT"/>
              </w:rPr>
              <w:t xml:space="preserve"> </w:t>
            </w:r>
            <w:proofErr w:type="spellStart"/>
            <w:r w:rsidRPr="00444CBA">
              <w:rPr>
                <w:rFonts w:ascii="Times New Roman" w:hAnsi="Times New Roman"/>
                <w:b/>
                <w:bCs/>
                <w:sz w:val="20"/>
                <w:szCs w:val="20"/>
                <w:lang w:val="it-IT"/>
              </w:rPr>
              <w:t>Based</w:t>
            </w:r>
            <w:proofErr w:type="spellEnd"/>
            <w:r w:rsidRPr="00444CBA">
              <w:rPr>
                <w:rFonts w:ascii="Times New Roman" w:hAnsi="Times New Roman"/>
                <w:b/>
                <w:bCs/>
                <w:sz w:val="20"/>
                <w:szCs w:val="20"/>
                <w:lang w:val="it-IT"/>
              </w:rPr>
              <w:t xml:space="preserve"> Learning, </w:t>
            </w:r>
            <w:proofErr w:type="spellStart"/>
            <w:r w:rsidRPr="00444CBA">
              <w:rPr>
                <w:rFonts w:ascii="Times New Roman" w:hAnsi="Times New Roman"/>
                <w:b/>
                <w:bCs/>
                <w:sz w:val="20"/>
                <w:szCs w:val="20"/>
                <w:lang w:val="it-IT"/>
              </w:rPr>
              <w:t>Tinkering</w:t>
            </w:r>
            <w:proofErr w:type="spellEnd"/>
            <w:r w:rsidRPr="00444CBA">
              <w:rPr>
                <w:rFonts w:ascii="Times New Roman" w:hAnsi="Times New Roman"/>
                <w:b/>
                <w:bCs/>
                <w:sz w:val="20"/>
                <w:szCs w:val="20"/>
                <w:lang w:val="it-IT"/>
              </w:rPr>
              <w:t xml:space="preserve">, </w:t>
            </w:r>
            <w:proofErr w:type="spellStart"/>
            <w:r w:rsidRPr="00444CBA">
              <w:rPr>
                <w:rFonts w:ascii="Times New Roman" w:hAnsi="Times New Roman"/>
                <w:b/>
                <w:bCs/>
                <w:sz w:val="20"/>
                <w:szCs w:val="20"/>
                <w:lang w:val="it-IT"/>
              </w:rPr>
              <w:t>Debate</w:t>
            </w:r>
            <w:proofErr w:type="spellEnd"/>
            <w:r w:rsidRPr="00444CBA">
              <w:rPr>
                <w:rFonts w:ascii="Times New Roman" w:hAnsi="Times New Roman"/>
                <w:b/>
                <w:bCs/>
                <w:sz w:val="20"/>
                <w:szCs w:val="20"/>
                <w:lang w:val="it-IT"/>
              </w:rPr>
              <w:t xml:space="preserve">, Cooperative Learning e Peer </w:t>
            </w:r>
            <w:proofErr w:type="spellStart"/>
            <w:r w:rsidRPr="00444CBA">
              <w:rPr>
                <w:rFonts w:ascii="Times New Roman" w:hAnsi="Times New Roman"/>
                <w:b/>
                <w:bCs/>
                <w:sz w:val="20"/>
                <w:szCs w:val="20"/>
                <w:lang w:val="it-IT"/>
              </w:rPr>
              <w:t>Education</w:t>
            </w:r>
            <w:proofErr w:type="spellEnd"/>
            <w:r w:rsidRPr="00444CBA">
              <w:rPr>
                <w:rFonts w:ascii="Times New Roman" w:hAnsi="Times New Roman"/>
                <w:b/>
                <w:bCs/>
                <w:sz w:val="20"/>
                <w:szCs w:val="20"/>
                <w:lang w:val="it-IT"/>
              </w:rPr>
              <w:t>) e uso delle tecnologie in coerenza con la linea di investimento “Scuola 4.0”.</w:t>
            </w:r>
          </w:p>
        </w:tc>
        <w:tc>
          <w:tcPr>
            <w:tcW w:w="695" w:type="pct"/>
            <w:vAlign w:val="center"/>
          </w:tcPr>
          <w:p w14:paraId="647AB8FB" w14:textId="312B358C" w:rsidR="00D76A10" w:rsidRPr="00444CBA" w:rsidRDefault="00D76A10" w:rsidP="00D76A10">
            <w:pPr>
              <w:suppressAutoHyphens w:val="0"/>
              <w:spacing w:before="1" w:after="0"/>
              <w:ind w:left="5"/>
              <w:jc w:val="center"/>
              <w:rPr>
                <w:rFonts w:ascii="Times New Roman" w:hAnsi="Times New Roman"/>
                <w:b/>
                <w:sz w:val="20"/>
                <w:lang w:val="it-IT"/>
              </w:rPr>
            </w:pPr>
          </w:p>
        </w:tc>
        <w:tc>
          <w:tcPr>
            <w:tcW w:w="1171" w:type="pct"/>
            <w:vAlign w:val="center"/>
          </w:tcPr>
          <w:p w14:paraId="160046D6"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1 percorso di 26 h volto a 5 unità di docenti </w:t>
            </w:r>
          </w:p>
          <w:p w14:paraId="53176966" w14:textId="46A729ED"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per corso</w:t>
            </w:r>
          </w:p>
          <w:p w14:paraId="715E386A"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Gennaio 2025 – </w:t>
            </w:r>
          </w:p>
          <w:p w14:paraId="44333D54" w14:textId="2AC20C4A"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Aprile 2025</w:t>
            </w:r>
          </w:p>
        </w:tc>
        <w:tc>
          <w:tcPr>
            <w:tcW w:w="1120" w:type="pct"/>
            <w:vAlign w:val="center"/>
          </w:tcPr>
          <w:p w14:paraId="29AB2373"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7CC4A018" w14:textId="41BA786F"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€ 122,00/h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tr w:rsidR="00D76A10" w:rsidRPr="00D76A10" w14:paraId="2D5FC876" w14:textId="77777777" w:rsidTr="00570CF4">
        <w:trPr>
          <w:trHeight w:val="3388"/>
          <w:jc w:val="center"/>
        </w:trPr>
        <w:tc>
          <w:tcPr>
            <w:tcW w:w="2014" w:type="pct"/>
            <w:gridSpan w:val="2"/>
            <w:vAlign w:val="center"/>
          </w:tcPr>
          <w:p w14:paraId="680F5E7B" w14:textId="77777777"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Esperto per la realizzazione di un laboratorio sul campo relativo alla realizzazione di contenuti digitali.</w:t>
            </w:r>
          </w:p>
          <w:p w14:paraId="30A884A1" w14:textId="77777777"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L’edizione consiste in un laboratorio di formazione di tutoring ed affiancamento all’utilizzo efficace delle piattaforme digitali, delle tecnologie didattiche e delle metodologie didattiche innovative connesse e alla creazione di contenuti digitali all’interno di setting di apprendimento innovativi, finalizzato all’ aggiornamento del curricolo scolastico per il potenziamento delle competenze digitali.</w:t>
            </w:r>
          </w:p>
        </w:tc>
        <w:tc>
          <w:tcPr>
            <w:tcW w:w="695" w:type="pct"/>
            <w:vAlign w:val="center"/>
          </w:tcPr>
          <w:p w14:paraId="4BF4D633" w14:textId="61B2153F" w:rsidR="00D76A10" w:rsidRPr="00444CBA" w:rsidRDefault="00D76A10" w:rsidP="00D76A10">
            <w:pPr>
              <w:suppressAutoHyphens w:val="0"/>
              <w:spacing w:before="1" w:after="0"/>
              <w:ind w:left="5"/>
              <w:jc w:val="center"/>
              <w:rPr>
                <w:rFonts w:ascii="Times New Roman" w:hAnsi="Times New Roman"/>
                <w:b/>
                <w:sz w:val="20"/>
                <w:lang w:val="it-IT"/>
              </w:rPr>
            </w:pPr>
          </w:p>
        </w:tc>
        <w:tc>
          <w:tcPr>
            <w:tcW w:w="1171" w:type="pct"/>
            <w:vAlign w:val="center"/>
          </w:tcPr>
          <w:p w14:paraId="54D1CDA0"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1 percorso di 26 h volto a 5 unità di docenti </w:t>
            </w:r>
          </w:p>
          <w:p w14:paraId="0ACA47D5" w14:textId="23AA3C23"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per corso</w:t>
            </w:r>
          </w:p>
          <w:p w14:paraId="602543D2"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Gennaio 2025 – </w:t>
            </w:r>
          </w:p>
          <w:p w14:paraId="0D328009" w14:textId="0FCA54D6"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Aprile 2025</w:t>
            </w:r>
          </w:p>
        </w:tc>
        <w:tc>
          <w:tcPr>
            <w:tcW w:w="1120" w:type="pct"/>
            <w:vAlign w:val="center"/>
          </w:tcPr>
          <w:p w14:paraId="187CC58C"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6566A1F3" w14:textId="257BC68D"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€ 122,00/h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tbl>
    <w:p w14:paraId="730F318F" w14:textId="75D12C5C" w:rsidR="00D76A10" w:rsidRDefault="00D76A10" w:rsidP="00D76A10">
      <w:pPr>
        <w:rPr>
          <w:rFonts w:ascii="Times New Roman" w:hAnsi="Times New Roman"/>
          <w:color w:val="000000" w:themeColor="text1"/>
        </w:rPr>
      </w:pPr>
    </w:p>
    <w:p w14:paraId="749FAC85" w14:textId="0E831152" w:rsidR="00CA41A2" w:rsidRDefault="00CA41A2" w:rsidP="00D76A10">
      <w:pPr>
        <w:rPr>
          <w:rFonts w:ascii="Times New Roman" w:hAnsi="Times New Roman"/>
          <w:color w:val="000000" w:themeColor="text1"/>
        </w:rPr>
      </w:pPr>
    </w:p>
    <w:p w14:paraId="553C2F49" w14:textId="64642C83" w:rsidR="007E1E7A" w:rsidRDefault="007E1E7A" w:rsidP="00D76A10">
      <w:pPr>
        <w:rPr>
          <w:rFonts w:ascii="Times New Roman" w:hAnsi="Times New Roman"/>
          <w:color w:val="000000" w:themeColor="text1"/>
        </w:rPr>
      </w:pPr>
    </w:p>
    <w:p w14:paraId="720C9566" w14:textId="67CC54E6" w:rsidR="007E1E7A" w:rsidRDefault="007E1E7A" w:rsidP="00D76A10">
      <w:pPr>
        <w:rPr>
          <w:rFonts w:ascii="Times New Roman" w:hAnsi="Times New Roman"/>
          <w:color w:val="000000" w:themeColor="text1"/>
        </w:rPr>
      </w:pPr>
    </w:p>
    <w:p w14:paraId="24E1FCA8" w14:textId="0CA6919A" w:rsidR="007E1E7A" w:rsidRDefault="007E1E7A" w:rsidP="00D76A10">
      <w:pPr>
        <w:rPr>
          <w:rFonts w:ascii="Times New Roman" w:hAnsi="Times New Roman"/>
          <w:color w:val="000000" w:themeColor="text1"/>
        </w:rPr>
      </w:pPr>
    </w:p>
    <w:p w14:paraId="6D2C68E1" w14:textId="5BC078D2" w:rsidR="007E1E7A" w:rsidRDefault="007E1E7A" w:rsidP="00D76A10">
      <w:pPr>
        <w:rPr>
          <w:rFonts w:ascii="Times New Roman" w:hAnsi="Times New Roman"/>
          <w:color w:val="000000" w:themeColor="text1"/>
        </w:rPr>
      </w:pPr>
    </w:p>
    <w:p w14:paraId="01E7FE83" w14:textId="3C1BA27C" w:rsidR="007E1E7A" w:rsidRDefault="007E1E7A" w:rsidP="00D76A10">
      <w:pPr>
        <w:rPr>
          <w:rFonts w:ascii="Times New Roman" w:hAnsi="Times New Roman"/>
          <w:color w:val="000000" w:themeColor="text1"/>
        </w:rPr>
      </w:pPr>
    </w:p>
    <w:p w14:paraId="78D5074D" w14:textId="1F86048B" w:rsidR="007E1E7A" w:rsidRDefault="007E1E7A" w:rsidP="00D76A10">
      <w:pPr>
        <w:rPr>
          <w:rFonts w:ascii="Times New Roman" w:hAnsi="Times New Roman"/>
          <w:color w:val="000000" w:themeColor="text1"/>
        </w:rPr>
      </w:pPr>
    </w:p>
    <w:p w14:paraId="36F35A55" w14:textId="77777777" w:rsidR="007E1E7A" w:rsidRPr="00D76A10" w:rsidRDefault="007E1E7A" w:rsidP="00D76A10">
      <w:pPr>
        <w:rPr>
          <w:rFonts w:ascii="Times New Roman" w:hAnsi="Times New Roman"/>
          <w:color w:val="000000" w:themeColor="text1"/>
        </w:rPr>
      </w:pPr>
    </w:p>
    <w:p w14:paraId="47DFF545" w14:textId="7CF9B6F1" w:rsidR="00CA41A2" w:rsidRDefault="00CA41A2" w:rsidP="00CA41A2">
      <w:pPr>
        <w:pStyle w:val="Paragrafoelenco"/>
        <w:numPr>
          <w:ilvl w:val="0"/>
          <w:numId w:val="8"/>
        </w:numPr>
        <w:rPr>
          <w:rFonts w:ascii="Times New Roman" w:hAnsi="Times New Roman" w:cs="Times New Roman"/>
          <w:i/>
          <w:color w:val="000000" w:themeColor="text1"/>
        </w:rPr>
      </w:pPr>
      <w:r>
        <w:rPr>
          <w:rFonts w:ascii="Times New Roman" w:hAnsi="Times New Roman" w:cs="Times New Roman"/>
          <w:b/>
          <w:color w:val="000000" w:themeColor="text1"/>
        </w:rPr>
        <w:t xml:space="preserve">DOCENTI TUTOR per la realizzazione e conduzione di n. 3 </w:t>
      </w:r>
      <w:r w:rsidRPr="00D76A10">
        <w:rPr>
          <w:rFonts w:ascii="Times New Roman" w:hAnsi="Times New Roman" w:cs="Times New Roman"/>
          <w:b/>
          <w:color w:val="000000" w:themeColor="text1"/>
        </w:rPr>
        <w:t>Laboratori di formazione sul campo per il personale scolastico, rivolti a gruppi di 15 destinatari per un totale di 26 h cadauno</w:t>
      </w:r>
      <w:r>
        <w:rPr>
          <w:rFonts w:ascii="Times New Roman" w:hAnsi="Times New Roman" w:cs="Times New Roman"/>
          <w:b/>
          <w:color w:val="000000" w:themeColor="text1"/>
        </w:rPr>
        <w:t xml:space="preserve">, e nello specifico </w:t>
      </w:r>
      <w:r w:rsidRPr="00D76A10">
        <w:rPr>
          <w:rFonts w:ascii="Times New Roman" w:hAnsi="Times New Roman" w:cs="Times New Roman"/>
          <w:i/>
          <w:color w:val="000000" w:themeColor="text1"/>
        </w:rPr>
        <w:t>(segnare</w:t>
      </w:r>
      <w:r>
        <w:rPr>
          <w:rFonts w:ascii="Times New Roman" w:hAnsi="Times New Roman" w:cs="Times New Roman"/>
          <w:i/>
          <w:color w:val="000000" w:themeColor="text1"/>
        </w:rPr>
        <w:t xml:space="preserve"> nell’apposito spazio</w:t>
      </w:r>
      <w:r w:rsidRPr="00D76A10">
        <w:rPr>
          <w:rFonts w:ascii="Times New Roman" w:hAnsi="Times New Roman" w:cs="Times New Roman"/>
          <w:i/>
          <w:color w:val="000000" w:themeColor="text1"/>
        </w:rPr>
        <w:t xml:space="preserve"> il/i percorso/i scelto/</w:t>
      </w:r>
      <w:r>
        <w:rPr>
          <w:rFonts w:ascii="Times New Roman" w:hAnsi="Times New Roman" w:cs="Times New Roman"/>
          <w:i/>
          <w:color w:val="000000" w:themeColor="text1"/>
        </w:rPr>
        <w:t>):</w:t>
      </w:r>
    </w:p>
    <w:p w14:paraId="12EC401A" w14:textId="77777777" w:rsidR="007E1E7A" w:rsidRPr="007E1E7A" w:rsidRDefault="007E1E7A" w:rsidP="007E1E7A">
      <w:pPr>
        <w:rPr>
          <w:rFonts w:ascii="Times New Roman" w:hAnsi="Times New Roman"/>
          <w:i/>
          <w:color w:val="000000" w:themeColor="text1"/>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
        <w:gridCol w:w="4101"/>
        <w:gridCol w:w="1428"/>
        <w:gridCol w:w="2371"/>
        <w:gridCol w:w="2283"/>
      </w:tblGrid>
      <w:tr w:rsidR="00CA41A2" w:rsidRPr="00570CF4" w14:paraId="0DD5C0AE" w14:textId="77777777" w:rsidTr="00570CF4">
        <w:trPr>
          <w:gridBefore w:val="1"/>
          <w:wBefore w:w="5" w:type="pct"/>
          <w:trHeight w:val="1066"/>
          <w:jc w:val="center"/>
        </w:trPr>
        <w:tc>
          <w:tcPr>
            <w:tcW w:w="2011" w:type="pct"/>
            <w:shd w:val="clear" w:color="auto" w:fill="B8CCE4"/>
            <w:vAlign w:val="center"/>
          </w:tcPr>
          <w:p w14:paraId="5A420862" w14:textId="70008D5F" w:rsidR="00CA41A2" w:rsidRPr="00444CBA" w:rsidRDefault="00465F6A" w:rsidP="00570CF4">
            <w:pPr>
              <w:suppressAutoHyphens w:val="0"/>
              <w:spacing w:after="0"/>
              <w:ind w:left="122" w:right="103"/>
              <w:rPr>
                <w:rFonts w:ascii="Times New Roman" w:hAnsi="Times New Roman"/>
                <w:b/>
                <w:bCs/>
                <w:lang w:val="it-IT"/>
              </w:rPr>
            </w:pPr>
            <w:r w:rsidRPr="00465F6A">
              <w:rPr>
                <w:rFonts w:ascii="Times New Roman" w:eastAsia="Times New Roman" w:hAnsi="Times New Roman"/>
                <w:b/>
                <w:highlight w:val="yellow"/>
                <w:u w:val="single"/>
                <w:lang w:val="it-IT"/>
              </w:rPr>
              <w:t>ATT946</w:t>
            </w:r>
            <w:r>
              <w:rPr>
                <w:rFonts w:ascii="Times New Roman" w:eastAsia="Times New Roman" w:hAnsi="Times New Roman"/>
                <w:b/>
                <w:u w:val="single"/>
                <w:lang w:val="it-IT"/>
              </w:rPr>
              <w:t xml:space="preserve"> </w:t>
            </w:r>
            <w:r w:rsidR="00CA41A2" w:rsidRPr="00444CBA">
              <w:rPr>
                <w:rFonts w:ascii="Times New Roman" w:hAnsi="Times New Roman"/>
                <w:b/>
                <w:bCs/>
                <w:lang w:val="it-IT"/>
              </w:rPr>
              <w:t>N. 3</w:t>
            </w:r>
            <w:r w:rsidR="00CA41A2" w:rsidRPr="00570CF4">
              <w:rPr>
                <w:rFonts w:ascii="Times New Roman" w:hAnsi="Times New Roman"/>
                <w:b/>
                <w:bCs/>
                <w:lang w:val="it-IT"/>
              </w:rPr>
              <w:t xml:space="preserve"> </w:t>
            </w:r>
            <w:r w:rsidR="00CA41A2" w:rsidRPr="00444CBA">
              <w:rPr>
                <w:rFonts w:ascii="Times New Roman" w:hAnsi="Times New Roman"/>
                <w:b/>
                <w:bCs/>
                <w:lang w:val="it-IT"/>
              </w:rPr>
              <w:t>Laboratori di formazione sul campo per il personale scolastico, rivolti a gruppi di 15 destinatari per un totale di 26 h cadauno</w:t>
            </w:r>
          </w:p>
        </w:tc>
        <w:tc>
          <w:tcPr>
            <w:tcW w:w="700" w:type="pct"/>
            <w:shd w:val="clear" w:color="auto" w:fill="B8CCE4"/>
            <w:vAlign w:val="center"/>
          </w:tcPr>
          <w:p w14:paraId="20F5650F" w14:textId="49172681" w:rsidR="00CA41A2" w:rsidRPr="00570CF4" w:rsidRDefault="00CA41A2"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Percorso/i prescelto/i</w:t>
            </w:r>
          </w:p>
        </w:tc>
        <w:tc>
          <w:tcPr>
            <w:tcW w:w="1163" w:type="pct"/>
            <w:shd w:val="clear" w:color="auto" w:fill="B8CCE4"/>
            <w:vAlign w:val="center"/>
          </w:tcPr>
          <w:p w14:paraId="0132C246" w14:textId="77777777" w:rsidR="00CA41A2" w:rsidRPr="00444CBA" w:rsidRDefault="00CA41A2" w:rsidP="00570CF4">
            <w:pPr>
              <w:suppressAutoHyphens w:val="0"/>
              <w:spacing w:after="0"/>
              <w:ind w:left="122" w:right="103"/>
              <w:rPr>
                <w:rFonts w:ascii="Times New Roman" w:hAnsi="Times New Roman"/>
                <w:b/>
                <w:bCs/>
                <w:lang w:val="it-IT"/>
              </w:rPr>
            </w:pPr>
            <w:r w:rsidRPr="00444CBA">
              <w:rPr>
                <w:rFonts w:ascii="Times New Roman" w:hAnsi="Times New Roman"/>
                <w:b/>
                <w:bCs/>
                <w:lang w:val="it-IT"/>
              </w:rPr>
              <w:t>Numero di corsi e periodo di svolgimento indicativo</w:t>
            </w:r>
          </w:p>
        </w:tc>
        <w:tc>
          <w:tcPr>
            <w:tcW w:w="1120" w:type="pct"/>
            <w:shd w:val="clear" w:color="auto" w:fill="B8CCE4"/>
            <w:vAlign w:val="center"/>
          </w:tcPr>
          <w:p w14:paraId="1353B865" w14:textId="77777777" w:rsidR="00CA41A2" w:rsidRPr="00570CF4" w:rsidRDefault="00CA41A2"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Compenso orario Lordo Stato</w:t>
            </w:r>
          </w:p>
        </w:tc>
      </w:tr>
      <w:tr w:rsidR="00CA41A2" w:rsidRPr="00CA41A2" w14:paraId="4DA9673D" w14:textId="77777777" w:rsidTr="00570CF4">
        <w:trPr>
          <w:trHeight w:val="4209"/>
          <w:jc w:val="center"/>
        </w:trPr>
        <w:tc>
          <w:tcPr>
            <w:tcW w:w="2016" w:type="pct"/>
            <w:gridSpan w:val="2"/>
            <w:vAlign w:val="center"/>
          </w:tcPr>
          <w:p w14:paraId="5C4D84D9" w14:textId="77777777" w:rsidR="00CA41A2" w:rsidRPr="00444CBA" w:rsidRDefault="00CA41A2"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TUTOR per la realizzazione di un laboratorio sul campo relativo a Metodologie didattiche innovative per l’insegnamento e l’apprendimento delle discipline STEM.</w:t>
            </w:r>
          </w:p>
          <w:p w14:paraId="24EE72C8" w14:textId="77777777" w:rsidR="00CA41A2" w:rsidRPr="00444CBA" w:rsidRDefault="00CA41A2"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 xml:space="preserve">L’edizione prevede l’utilizzo di applicazioni e software attinenti alle discipline STEM e in laboratori di formazione di supervisione, job </w:t>
            </w:r>
            <w:proofErr w:type="spellStart"/>
            <w:r w:rsidRPr="00444CBA">
              <w:rPr>
                <w:rFonts w:ascii="Times New Roman" w:hAnsi="Times New Roman"/>
                <w:b/>
                <w:bCs/>
                <w:sz w:val="20"/>
                <w:szCs w:val="20"/>
                <w:lang w:val="it-IT"/>
              </w:rPr>
              <w:t>shadowing</w:t>
            </w:r>
            <w:proofErr w:type="spellEnd"/>
            <w:r w:rsidRPr="00444CBA">
              <w:rPr>
                <w:rFonts w:ascii="Times New Roman" w:hAnsi="Times New Roman"/>
                <w:b/>
                <w:bCs/>
                <w:sz w:val="20"/>
                <w:szCs w:val="20"/>
                <w:lang w:val="it-IT"/>
              </w:rPr>
              <w:t>, affiancamento all’utilizzo efficace delle tecnologie didattiche e delle metodologie didattiche innovative connesse, in contesti didattici reali o simulati all’interno di setting di apprendimento innovativi, finalizzati anche al potenziamento dell’insegnamento nelle discipline scientifiche, tecnologiche, ingegneristiche e matematiche (STEM),</w:t>
            </w:r>
          </w:p>
        </w:tc>
        <w:tc>
          <w:tcPr>
            <w:tcW w:w="700" w:type="pct"/>
            <w:vAlign w:val="center"/>
          </w:tcPr>
          <w:p w14:paraId="6AB61AB3" w14:textId="7E3B0738" w:rsidR="00CA41A2" w:rsidRPr="00444CBA" w:rsidRDefault="00CA41A2" w:rsidP="00CA41A2">
            <w:pPr>
              <w:suppressAutoHyphens w:val="0"/>
              <w:spacing w:after="0"/>
              <w:ind w:left="5"/>
              <w:jc w:val="center"/>
              <w:rPr>
                <w:rFonts w:ascii="Times New Roman" w:hAnsi="Times New Roman"/>
                <w:b/>
                <w:sz w:val="20"/>
                <w:lang w:val="it-IT"/>
              </w:rPr>
            </w:pPr>
          </w:p>
        </w:tc>
        <w:tc>
          <w:tcPr>
            <w:tcW w:w="1163" w:type="pct"/>
            <w:vAlign w:val="center"/>
          </w:tcPr>
          <w:p w14:paraId="672B4022" w14:textId="77777777" w:rsidR="00CA41A2" w:rsidRPr="00444CBA" w:rsidRDefault="00CA41A2" w:rsidP="00444CBA">
            <w:pPr>
              <w:spacing w:after="0"/>
              <w:ind w:left="134" w:right="162"/>
              <w:jc w:val="center"/>
              <w:rPr>
                <w:rFonts w:ascii="Times New Roman" w:hAnsi="Times New Roman"/>
                <w:sz w:val="20"/>
                <w:szCs w:val="20"/>
                <w:lang w:val="it-IT"/>
              </w:rPr>
            </w:pPr>
          </w:p>
          <w:p w14:paraId="014842E7"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1 percorso di 26 </w:t>
            </w:r>
            <w:proofErr w:type="gramStart"/>
            <w:r w:rsidRPr="00444CBA">
              <w:rPr>
                <w:rFonts w:ascii="Times New Roman" w:hAnsi="Times New Roman"/>
                <w:sz w:val="20"/>
                <w:szCs w:val="20"/>
                <w:lang w:val="it-IT"/>
              </w:rPr>
              <w:t>h  volto</w:t>
            </w:r>
            <w:proofErr w:type="gramEnd"/>
            <w:r w:rsidRPr="00444CBA">
              <w:rPr>
                <w:rFonts w:ascii="Times New Roman" w:hAnsi="Times New Roman"/>
                <w:sz w:val="20"/>
                <w:szCs w:val="20"/>
                <w:lang w:val="it-IT"/>
              </w:rPr>
              <w:t xml:space="preserve"> a 5 unità di docenti per corso</w:t>
            </w:r>
          </w:p>
          <w:p w14:paraId="4C3B56A2"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Gennaio 2025 – Aprile 2025</w:t>
            </w:r>
          </w:p>
        </w:tc>
        <w:tc>
          <w:tcPr>
            <w:tcW w:w="1120" w:type="pct"/>
            <w:vAlign w:val="center"/>
          </w:tcPr>
          <w:p w14:paraId="1B775FF8" w14:textId="77777777" w:rsidR="00CA41A2" w:rsidRPr="00444CBA" w:rsidRDefault="00CA41A2"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€ 34,00/h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tr w:rsidR="00CA41A2" w:rsidRPr="00CA41A2" w14:paraId="347D84A8" w14:textId="77777777" w:rsidTr="00570CF4">
        <w:trPr>
          <w:trHeight w:val="2539"/>
          <w:jc w:val="center"/>
        </w:trPr>
        <w:tc>
          <w:tcPr>
            <w:tcW w:w="2016" w:type="pct"/>
            <w:gridSpan w:val="2"/>
            <w:vAlign w:val="center"/>
          </w:tcPr>
          <w:p w14:paraId="76EA6733" w14:textId="77777777" w:rsidR="00CA41A2" w:rsidRPr="00444CBA" w:rsidRDefault="00CA41A2"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TUTOR per la realizzazione di un laboratorio sul campo di tutoring, mentoring, coaching su metodologie didattiche innovative (</w:t>
            </w:r>
            <w:proofErr w:type="spellStart"/>
            <w:r w:rsidRPr="00444CBA">
              <w:rPr>
                <w:rFonts w:ascii="Times New Roman" w:hAnsi="Times New Roman"/>
                <w:b/>
                <w:bCs/>
                <w:sz w:val="20"/>
                <w:szCs w:val="20"/>
                <w:lang w:val="it-IT"/>
              </w:rPr>
              <w:t>Problem</w:t>
            </w:r>
            <w:proofErr w:type="spellEnd"/>
            <w:r w:rsidRPr="00444CBA">
              <w:rPr>
                <w:rFonts w:ascii="Times New Roman" w:hAnsi="Times New Roman"/>
                <w:b/>
                <w:bCs/>
                <w:sz w:val="20"/>
                <w:szCs w:val="20"/>
                <w:lang w:val="it-IT"/>
              </w:rPr>
              <w:t xml:space="preserve"> </w:t>
            </w:r>
            <w:proofErr w:type="spellStart"/>
            <w:r w:rsidRPr="00444CBA">
              <w:rPr>
                <w:rFonts w:ascii="Times New Roman" w:hAnsi="Times New Roman"/>
                <w:b/>
                <w:bCs/>
                <w:sz w:val="20"/>
                <w:szCs w:val="20"/>
                <w:lang w:val="it-IT"/>
              </w:rPr>
              <w:t>Based</w:t>
            </w:r>
            <w:proofErr w:type="spellEnd"/>
            <w:r w:rsidRPr="00444CBA">
              <w:rPr>
                <w:rFonts w:ascii="Times New Roman" w:hAnsi="Times New Roman"/>
                <w:b/>
                <w:bCs/>
                <w:sz w:val="20"/>
                <w:szCs w:val="20"/>
                <w:lang w:val="it-IT"/>
              </w:rPr>
              <w:t xml:space="preserve"> Learning, </w:t>
            </w:r>
            <w:proofErr w:type="spellStart"/>
            <w:r w:rsidRPr="00444CBA">
              <w:rPr>
                <w:rFonts w:ascii="Times New Roman" w:hAnsi="Times New Roman"/>
                <w:b/>
                <w:bCs/>
                <w:sz w:val="20"/>
                <w:szCs w:val="20"/>
                <w:lang w:val="it-IT"/>
              </w:rPr>
              <w:t>Inquiry</w:t>
            </w:r>
            <w:proofErr w:type="spellEnd"/>
            <w:r w:rsidRPr="00444CBA">
              <w:rPr>
                <w:rFonts w:ascii="Times New Roman" w:hAnsi="Times New Roman"/>
                <w:b/>
                <w:bCs/>
                <w:sz w:val="20"/>
                <w:szCs w:val="20"/>
                <w:lang w:val="it-IT"/>
              </w:rPr>
              <w:t xml:space="preserve"> </w:t>
            </w:r>
            <w:proofErr w:type="spellStart"/>
            <w:r w:rsidRPr="00444CBA">
              <w:rPr>
                <w:rFonts w:ascii="Times New Roman" w:hAnsi="Times New Roman"/>
                <w:b/>
                <w:bCs/>
                <w:sz w:val="20"/>
                <w:szCs w:val="20"/>
                <w:lang w:val="it-IT"/>
              </w:rPr>
              <w:t>Based</w:t>
            </w:r>
            <w:proofErr w:type="spellEnd"/>
            <w:r w:rsidRPr="00444CBA">
              <w:rPr>
                <w:rFonts w:ascii="Times New Roman" w:hAnsi="Times New Roman"/>
                <w:b/>
                <w:bCs/>
                <w:sz w:val="20"/>
                <w:szCs w:val="20"/>
                <w:lang w:val="it-IT"/>
              </w:rPr>
              <w:t xml:space="preserve"> Learning, </w:t>
            </w:r>
            <w:proofErr w:type="spellStart"/>
            <w:r w:rsidRPr="00444CBA">
              <w:rPr>
                <w:rFonts w:ascii="Times New Roman" w:hAnsi="Times New Roman"/>
                <w:b/>
                <w:bCs/>
                <w:sz w:val="20"/>
                <w:szCs w:val="20"/>
                <w:lang w:val="it-IT"/>
              </w:rPr>
              <w:t>Tinkering</w:t>
            </w:r>
            <w:proofErr w:type="spellEnd"/>
            <w:r w:rsidRPr="00444CBA">
              <w:rPr>
                <w:rFonts w:ascii="Times New Roman" w:hAnsi="Times New Roman"/>
                <w:b/>
                <w:bCs/>
                <w:sz w:val="20"/>
                <w:szCs w:val="20"/>
                <w:lang w:val="it-IT"/>
              </w:rPr>
              <w:t xml:space="preserve">, </w:t>
            </w:r>
            <w:proofErr w:type="spellStart"/>
            <w:r w:rsidRPr="00444CBA">
              <w:rPr>
                <w:rFonts w:ascii="Times New Roman" w:hAnsi="Times New Roman"/>
                <w:b/>
                <w:bCs/>
                <w:sz w:val="20"/>
                <w:szCs w:val="20"/>
                <w:lang w:val="it-IT"/>
              </w:rPr>
              <w:t>Debate</w:t>
            </w:r>
            <w:proofErr w:type="spellEnd"/>
            <w:r w:rsidRPr="00444CBA">
              <w:rPr>
                <w:rFonts w:ascii="Times New Roman" w:hAnsi="Times New Roman"/>
                <w:b/>
                <w:bCs/>
                <w:sz w:val="20"/>
                <w:szCs w:val="20"/>
                <w:lang w:val="it-IT"/>
              </w:rPr>
              <w:t xml:space="preserve">, Cooperative Learning e Peer </w:t>
            </w:r>
            <w:proofErr w:type="spellStart"/>
            <w:r w:rsidRPr="00444CBA">
              <w:rPr>
                <w:rFonts w:ascii="Times New Roman" w:hAnsi="Times New Roman"/>
                <w:b/>
                <w:bCs/>
                <w:sz w:val="20"/>
                <w:szCs w:val="20"/>
                <w:lang w:val="it-IT"/>
              </w:rPr>
              <w:t>Education</w:t>
            </w:r>
            <w:proofErr w:type="spellEnd"/>
            <w:r w:rsidRPr="00444CBA">
              <w:rPr>
                <w:rFonts w:ascii="Times New Roman" w:hAnsi="Times New Roman"/>
                <w:b/>
                <w:bCs/>
                <w:sz w:val="20"/>
                <w:szCs w:val="20"/>
                <w:lang w:val="it-IT"/>
              </w:rPr>
              <w:t>) e uso delle tecnologie in coerenza con la linea di investimento “Scuola 4.0”.</w:t>
            </w:r>
          </w:p>
        </w:tc>
        <w:tc>
          <w:tcPr>
            <w:tcW w:w="700" w:type="pct"/>
            <w:vAlign w:val="center"/>
          </w:tcPr>
          <w:p w14:paraId="1985F9C7" w14:textId="3990DE8A" w:rsidR="00CA41A2" w:rsidRPr="00444CBA" w:rsidRDefault="00CA41A2" w:rsidP="00CA41A2">
            <w:pPr>
              <w:suppressAutoHyphens w:val="0"/>
              <w:spacing w:before="1" w:after="0"/>
              <w:ind w:left="5"/>
              <w:jc w:val="center"/>
              <w:rPr>
                <w:rFonts w:ascii="Times New Roman" w:hAnsi="Times New Roman"/>
                <w:b/>
                <w:sz w:val="20"/>
                <w:lang w:val="it-IT"/>
              </w:rPr>
            </w:pPr>
          </w:p>
        </w:tc>
        <w:tc>
          <w:tcPr>
            <w:tcW w:w="1163" w:type="pct"/>
            <w:vAlign w:val="center"/>
          </w:tcPr>
          <w:p w14:paraId="43CC10A6"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5 unità di docenti per corso</w:t>
            </w:r>
          </w:p>
          <w:p w14:paraId="06A7837B"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Gennaio 2025 – Aprile 2025</w:t>
            </w:r>
          </w:p>
        </w:tc>
        <w:tc>
          <w:tcPr>
            <w:tcW w:w="1120" w:type="pct"/>
            <w:vAlign w:val="center"/>
          </w:tcPr>
          <w:p w14:paraId="636BAA9F" w14:textId="77777777" w:rsidR="00CA41A2" w:rsidRPr="00444CBA" w:rsidRDefault="00CA41A2"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€ 34,00/h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tr w:rsidR="00CA41A2" w:rsidRPr="00CA41A2" w14:paraId="3C2BFAA3" w14:textId="77777777" w:rsidTr="00570CF4">
        <w:trPr>
          <w:trHeight w:val="2930"/>
          <w:jc w:val="center"/>
        </w:trPr>
        <w:tc>
          <w:tcPr>
            <w:tcW w:w="2016" w:type="pct"/>
            <w:gridSpan w:val="2"/>
            <w:vAlign w:val="center"/>
          </w:tcPr>
          <w:p w14:paraId="4E56F447" w14:textId="77777777" w:rsidR="00CA41A2" w:rsidRPr="00444CBA" w:rsidRDefault="00CA41A2" w:rsidP="00444CBA">
            <w:pPr>
              <w:ind w:left="134" w:right="162"/>
              <w:rPr>
                <w:rFonts w:ascii="Times New Roman" w:hAnsi="Times New Roman"/>
                <w:b/>
                <w:sz w:val="20"/>
                <w:lang w:val="it-IT"/>
              </w:rPr>
            </w:pPr>
            <w:r w:rsidRPr="00444CBA">
              <w:rPr>
                <w:rFonts w:ascii="Times New Roman" w:hAnsi="Times New Roman"/>
                <w:b/>
                <w:sz w:val="20"/>
                <w:lang w:val="it-IT"/>
              </w:rPr>
              <w:t xml:space="preserve">1 TUTOR per la realizzazione di un laboratorio sul campo relativo </w:t>
            </w:r>
            <w:r w:rsidRPr="00444CBA">
              <w:rPr>
                <w:rFonts w:ascii="Times New Roman" w:hAnsi="Times New Roman"/>
                <w:b/>
                <w:bCs/>
                <w:sz w:val="20"/>
                <w:szCs w:val="20"/>
                <w:lang w:val="it-IT"/>
              </w:rPr>
              <w:t>alla</w:t>
            </w:r>
            <w:r w:rsidRPr="00444CBA">
              <w:rPr>
                <w:rFonts w:ascii="Times New Roman" w:hAnsi="Times New Roman"/>
                <w:b/>
                <w:sz w:val="20"/>
                <w:lang w:val="it-IT"/>
              </w:rPr>
              <w:t xml:space="preserve"> realizzazione di contenuti digitali.</w:t>
            </w:r>
          </w:p>
          <w:p w14:paraId="78E61A10" w14:textId="77777777" w:rsidR="00CA41A2" w:rsidRPr="00444CBA" w:rsidRDefault="00CA41A2" w:rsidP="00444CBA">
            <w:pPr>
              <w:ind w:left="134" w:right="162"/>
              <w:rPr>
                <w:rFonts w:ascii="Times New Roman" w:hAnsi="Times New Roman"/>
                <w:b/>
                <w:sz w:val="20"/>
                <w:lang w:val="it-IT"/>
              </w:rPr>
            </w:pPr>
            <w:r w:rsidRPr="00444CBA">
              <w:rPr>
                <w:rFonts w:ascii="Times New Roman" w:hAnsi="Times New Roman"/>
                <w:b/>
                <w:sz w:val="20"/>
                <w:lang w:val="it-IT"/>
              </w:rPr>
              <w:t>L’edizione consiste in un laboratorio di formazione di tutoring ed affiancamento all’utilizzo efficace delle piattaforme digitali, delle tecnologie didattiche e delle metodologie didattiche innovative connesse e alla creazione di contenuti digitali all’interno di setting di apprendimento innovativi, finalizzato anche all’</w:t>
            </w:r>
            <w:r w:rsidRPr="00444CBA">
              <w:rPr>
                <w:rFonts w:ascii="Times New Roman" w:hAnsi="Times New Roman"/>
                <w:lang w:val="it-IT"/>
              </w:rPr>
              <w:t xml:space="preserve"> </w:t>
            </w:r>
            <w:r w:rsidRPr="00444CBA">
              <w:rPr>
                <w:rFonts w:ascii="Times New Roman" w:hAnsi="Times New Roman"/>
                <w:b/>
                <w:lang w:val="it-IT"/>
              </w:rPr>
              <w:t>aggiornamento del curricolo scolastico per il potenziamento delle competenze digitali.</w:t>
            </w:r>
          </w:p>
        </w:tc>
        <w:tc>
          <w:tcPr>
            <w:tcW w:w="700" w:type="pct"/>
            <w:vAlign w:val="center"/>
          </w:tcPr>
          <w:p w14:paraId="2E82C296" w14:textId="22FB9B5B" w:rsidR="00CA41A2" w:rsidRPr="00465F6A" w:rsidRDefault="00CA41A2" w:rsidP="00CA41A2">
            <w:pPr>
              <w:suppressAutoHyphens w:val="0"/>
              <w:spacing w:before="1" w:after="0"/>
              <w:ind w:left="5"/>
              <w:rPr>
                <w:rFonts w:ascii="Times New Roman" w:hAnsi="Times New Roman"/>
                <w:b/>
                <w:sz w:val="20"/>
                <w:lang w:val="it-IT"/>
              </w:rPr>
            </w:pPr>
          </w:p>
        </w:tc>
        <w:tc>
          <w:tcPr>
            <w:tcW w:w="1163" w:type="pct"/>
            <w:vAlign w:val="center"/>
          </w:tcPr>
          <w:p w14:paraId="696FC82F"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5 unità di docenti per corso</w:t>
            </w:r>
          </w:p>
          <w:p w14:paraId="005FAF29"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Gennaio 2025 – Aprile 2025</w:t>
            </w:r>
          </w:p>
        </w:tc>
        <w:tc>
          <w:tcPr>
            <w:tcW w:w="1120" w:type="pct"/>
            <w:vAlign w:val="center"/>
          </w:tcPr>
          <w:p w14:paraId="71CF6393" w14:textId="77777777" w:rsidR="00CA41A2" w:rsidRPr="00444CBA" w:rsidRDefault="00CA41A2"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€ 34,00/h come </w:t>
            </w:r>
            <w:proofErr w:type="spellStart"/>
            <w:r w:rsidRPr="00444CBA">
              <w:rPr>
                <w:rFonts w:ascii="Times New Roman" w:hAnsi="Times New Roman"/>
                <w:b/>
                <w:bCs/>
                <w:sz w:val="20"/>
                <w:szCs w:val="20"/>
                <w:lang w:val="it-IT"/>
              </w:rPr>
              <w:t>da</w:t>
            </w:r>
            <w:proofErr w:type="spellEnd"/>
            <w:r w:rsidRPr="00444CBA">
              <w:rPr>
                <w:rFonts w:ascii="Times New Roman" w:hAnsi="Times New Roman"/>
                <w:b/>
                <w:bCs/>
                <w:sz w:val="20"/>
                <w:szCs w:val="20"/>
                <w:lang w:val="it-IT"/>
              </w:rPr>
              <w:t xml:space="preserve"> indicazioni del MIM</w:t>
            </w:r>
          </w:p>
        </w:tc>
      </w:tr>
    </w:tbl>
    <w:p w14:paraId="6546F52B" w14:textId="6616E3D9" w:rsidR="007E1E7A" w:rsidRDefault="007E1E7A" w:rsidP="00CA41A2">
      <w:pPr>
        <w:ind w:left="408"/>
        <w:rPr>
          <w:rFonts w:ascii="Times New Roman" w:hAnsi="Times New Roman"/>
          <w:b/>
          <w:color w:val="000000" w:themeColor="text1"/>
        </w:rPr>
      </w:pPr>
    </w:p>
    <w:p w14:paraId="172FE123" w14:textId="22DCC55F" w:rsidR="007E1E7A" w:rsidRDefault="007E1E7A" w:rsidP="00CA41A2">
      <w:pPr>
        <w:ind w:left="408"/>
        <w:rPr>
          <w:rFonts w:ascii="Times New Roman" w:hAnsi="Times New Roman"/>
          <w:b/>
          <w:color w:val="000000" w:themeColor="text1"/>
        </w:rPr>
      </w:pPr>
    </w:p>
    <w:p w14:paraId="3A930105" w14:textId="349AE6D9" w:rsidR="007E1E7A" w:rsidRDefault="007E1E7A" w:rsidP="00CA41A2">
      <w:pPr>
        <w:ind w:left="408"/>
        <w:rPr>
          <w:rFonts w:ascii="Times New Roman" w:hAnsi="Times New Roman"/>
          <w:b/>
          <w:color w:val="000000" w:themeColor="text1"/>
        </w:rPr>
      </w:pPr>
    </w:p>
    <w:p w14:paraId="3596D7FE" w14:textId="76E8F7D9" w:rsidR="007E1E7A" w:rsidRDefault="007E1E7A" w:rsidP="00CA41A2">
      <w:pPr>
        <w:ind w:left="408"/>
        <w:rPr>
          <w:rFonts w:ascii="Times New Roman" w:hAnsi="Times New Roman"/>
          <w:b/>
          <w:color w:val="000000" w:themeColor="text1"/>
        </w:rPr>
      </w:pPr>
    </w:p>
    <w:p w14:paraId="62793219" w14:textId="77777777" w:rsidR="007E1E7A" w:rsidRDefault="007E1E7A" w:rsidP="00CA41A2">
      <w:pPr>
        <w:ind w:left="408"/>
        <w:rPr>
          <w:rFonts w:ascii="Times New Roman" w:hAnsi="Times New Roman"/>
          <w:b/>
          <w:color w:val="000000" w:themeColor="text1"/>
        </w:rPr>
      </w:pPr>
    </w:p>
    <w:p w14:paraId="12E2CA12" w14:textId="77777777" w:rsidR="00570CF4" w:rsidRDefault="00570CF4" w:rsidP="00CA41A2">
      <w:pPr>
        <w:ind w:left="408"/>
        <w:rPr>
          <w:rFonts w:ascii="Times New Roman" w:hAnsi="Times New Roman"/>
          <w:b/>
          <w:color w:val="000000" w:themeColor="text1"/>
        </w:rPr>
      </w:pPr>
    </w:p>
    <w:p w14:paraId="31FC1320" w14:textId="77777777" w:rsidR="00570CF4" w:rsidRPr="00CA41A2" w:rsidRDefault="00570CF4" w:rsidP="00CA41A2">
      <w:pPr>
        <w:ind w:left="408"/>
        <w:rPr>
          <w:rFonts w:ascii="Times New Roman" w:hAnsi="Times New Roman"/>
          <w:b/>
          <w:color w:val="000000" w:themeColor="text1"/>
        </w:rPr>
      </w:pPr>
    </w:p>
    <w:p w14:paraId="027809EC" w14:textId="31C240A8" w:rsidR="007E1E7A" w:rsidRPr="007E1E7A" w:rsidRDefault="00CA41A2" w:rsidP="00570CF4">
      <w:pPr>
        <w:pStyle w:val="Paragrafoelenco"/>
        <w:numPr>
          <w:ilvl w:val="0"/>
          <w:numId w:val="8"/>
        </w:numPr>
        <w:rPr>
          <w:rFonts w:ascii="Times New Roman" w:hAnsi="Times New Roman" w:cs="Times New Roman"/>
          <w:b/>
          <w:color w:val="000000" w:themeColor="text1"/>
        </w:rPr>
      </w:pPr>
      <w:r w:rsidRPr="007E1E7A">
        <w:rPr>
          <w:rFonts w:ascii="Times New Roman" w:hAnsi="Times New Roman" w:cs="Times New Roman"/>
          <w:b/>
          <w:color w:val="000000" w:themeColor="text1"/>
        </w:rPr>
        <w:t xml:space="preserve">N. 12 FORMATORI TUTOR INTERNI </w:t>
      </w:r>
      <w:r w:rsidR="00B51E5F" w:rsidRPr="007E1E7A">
        <w:rPr>
          <w:rFonts w:ascii="Times New Roman" w:hAnsi="Times New Roman" w:cs="Times New Roman"/>
          <w:b/>
          <w:color w:val="000000" w:themeColor="text1"/>
        </w:rPr>
        <w:t>nell’ambito de</w:t>
      </w:r>
      <w:r w:rsidRPr="007E1E7A">
        <w:rPr>
          <w:rFonts w:ascii="Times New Roman" w:hAnsi="Times New Roman" w:cs="Times New Roman"/>
          <w:b/>
          <w:color w:val="000000" w:themeColor="text1"/>
        </w:rPr>
        <w:t>lla Comunità di pratiche per l’apprendimento, e nello specifico</w:t>
      </w:r>
      <w:r w:rsidR="007E1E7A" w:rsidRPr="007E1E7A">
        <w:rPr>
          <w:rFonts w:ascii="Times New Roman" w:hAnsi="Times New Roman" w:cs="Times New Roman"/>
          <w:b/>
          <w:color w:val="000000" w:themeColor="text1"/>
        </w:rPr>
        <w:t xml:space="preserve"> </w:t>
      </w:r>
      <w:r w:rsidR="007E1E7A" w:rsidRPr="007E1E7A">
        <w:rPr>
          <w:rFonts w:ascii="Times New Roman" w:hAnsi="Times New Roman" w:cs="Times New Roman"/>
          <w:i/>
          <w:color w:val="000000" w:themeColor="text1"/>
        </w:rPr>
        <w:t>(segnare nell’apposito spazio la scelta del percorso):</w:t>
      </w:r>
    </w:p>
    <w:p w14:paraId="04373424" w14:textId="77777777" w:rsidR="007E1E7A" w:rsidRPr="007E1E7A" w:rsidRDefault="007E1E7A" w:rsidP="007E1E7A">
      <w:pPr>
        <w:ind w:left="768"/>
        <w:rPr>
          <w:rFonts w:ascii="Times New Roman" w:hAnsi="Times New Roman"/>
          <w:b/>
          <w:color w:val="000000" w:themeColor="text1"/>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
        <w:gridCol w:w="4520"/>
        <w:gridCol w:w="1368"/>
        <w:gridCol w:w="2012"/>
        <w:gridCol w:w="2283"/>
      </w:tblGrid>
      <w:tr w:rsidR="00CA41A2" w:rsidRPr="00570CF4" w14:paraId="7231E825" w14:textId="77777777" w:rsidTr="00570CF4">
        <w:trPr>
          <w:gridBefore w:val="1"/>
          <w:wBefore w:w="5" w:type="pct"/>
          <w:trHeight w:val="5626"/>
          <w:jc w:val="center"/>
        </w:trPr>
        <w:tc>
          <w:tcPr>
            <w:tcW w:w="2217" w:type="pct"/>
            <w:shd w:val="clear" w:color="auto" w:fill="B8CCE4"/>
            <w:vAlign w:val="center"/>
          </w:tcPr>
          <w:p w14:paraId="23765C86" w14:textId="2D9CA611" w:rsidR="00CA41A2" w:rsidRPr="00444CBA" w:rsidRDefault="00465F6A" w:rsidP="00465F6A">
            <w:pPr>
              <w:suppressAutoHyphens w:val="0"/>
              <w:spacing w:after="0"/>
              <w:ind w:left="122" w:right="103"/>
              <w:jc w:val="both"/>
              <w:rPr>
                <w:rFonts w:ascii="Times New Roman" w:hAnsi="Times New Roman"/>
                <w:b/>
                <w:bCs/>
                <w:lang w:val="it-IT"/>
              </w:rPr>
            </w:pPr>
            <w:r w:rsidRPr="00465F6A">
              <w:rPr>
                <w:rFonts w:ascii="Times New Roman" w:eastAsia="Times New Roman" w:hAnsi="Times New Roman"/>
                <w:b/>
                <w:highlight w:val="yellow"/>
                <w:u w:val="single"/>
                <w:lang w:val="it-IT"/>
              </w:rPr>
              <w:t>ATT947</w:t>
            </w:r>
            <w:r>
              <w:rPr>
                <w:rFonts w:ascii="Times New Roman" w:eastAsia="Times New Roman" w:hAnsi="Times New Roman"/>
                <w:b/>
                <w:u w:val="single"/>
                <w:lang w:val="it-IT"/>
              </w:rPr>
              <w:t xml:space="preserve"> </w:t>
            </w:r>
            <w:r w:rsidR="00CA41A2" w:rsidRPr="00570CF4">
              <w:rPr>
                <w:rFonts w:ascii="Times New Roman" w:hAnsi="Times New Roman"/>
                <w:b/>
                <w:bCs/>
                <w:lang w:val="it-IT"/>
              </w:rPr>
              <w:t xml:space="preserve">N. 1 Comunità di pratiche per l’apprendimento costituito da un gruppo di </w:t>
            </w:r>
            <w:bookmarkStart w:id="5" w:name="_Hlk176016748"/>
            <w:r w:rsidR="00CA41A2" w:rsidRPr="00570CF4">
              <w:rPr>
                <w:rFonts w:ascii="Times New Roman" w:hAnsi="Times New Roman"/>
                <w:b/>
                <w:bCs/>
                <w:lang w:val="it-IT"/>
              </w:rPr>
              <w:t>12 formatori tutor interni</w:t>
            </w:r>
            <w:bookmarkEnd w:id="5"/>
            <w:r w:rsidR="00CA41A2" w:rsidRPr="00570CF4">
              <w:rPr>
                <w:rFonts w:ascii="Times New Roman" w:hAnsi="Times New Roman"/>
                <w:b/>
                <w:bCs/>
                <w:lang w:val="it-IT"/>
              </w:rPr>
              <w:t xml:space="preserve">, anche integrato da esperti esterni, con il compito di promuovere la ricerca, la produzione, la condivisione, lo scambio dei contenuti didattici digitali, delle strategie, delle metodologie e delle pratiche innovative di transizione digitale all’interno della scuola, sia di tipo didattico sia organizzativo- amministrativo, l’apprendimento fra pari (peer learning), lo sviluppo professionale continuo, l’aggiornamento del personale scolastico con la progettazione e la gestione di programmi mirati, lo sviluppo di un curricolo scolastico orientato alle competenze digitali, tramite apposite sessioni collaborative (edizioni) e di ricerca sulla base di obiettivi comuni di innovazione scolastica. </w:t>
            </w:r>
          </w:p>
        </w:tc>
        <w:tc>
          <w:tcPr>
            <w:tcW w:w="671" w:type="pct"/>
            <w:shd w:val="clear" w:color="auto" w:fill="B8CCE4"/>
            <w:vAlign w:val="center"/>
          </w:tcPr>
          <w:p w14:paraId="34B60F7A" w14:textId="603C7856" w:rsidR="00CA41A2" w:rsidRPr="00570CF4" w:rsidRDefault="00CA41A2"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Pe</w:t>
            </w:r>
            <w:r w:rsidR="00465F6A">
              <w:rPr>
                <w:rFonts w:ascii="Times New Roman" w:hAnsi="Times New Roman"/>
                <w:b/>
                <w:bCs/>
                <w:lang w:val="it-IT"/>
              </w:rPr>
              <w:t>r</w:t>
            </w:r>
            <w:r w:rsidRPr="00570CF4">
              <w:rPr>
                <w:rFonts w:ascii="Times New Roman" w:hAnsi="Times New Roman"/>
                <w:b/>
                <w:bCs/>
                <w:lang w:val="it-IT"/>
              </w:rPr>
              <w:t>corso prescelto</w:t>
            </w:r>
          </w:p>
        </w:tc>
        <w:tc>
          <w:tcPr>
            <w:tcW w:w="987" w:type="pct"/>
            <w:shd w:val="clear" w:color="auto" w:fill="B8CCE4"/>
            <w:vAlign w:val="center"/>
          </w:tcPr>
          <w:p w14:paraId="477C813A" w14:textId="77777777" w:rsidR="00CA41A2" w:rsidRPr="00444CBA" w:rsidRDefault="00CA41A2" w:rsidP="00570CF4">
            <w:pPr>
              <w:suppressAutoHyphens w:val="0"/>
              <w:spacing w:after="0"/>
              <w:ind w:left="122" w:right="103"/>
              <w:rPr>
                <w:rFonts w:ascii="Times New Roman" w:hAnsi="Times New Roman"/>
                <w:b/>
                <w:bCs/>
                <w:lang w:val="it-IT"/>
              </w:rPr>
            </w:pPr>
            <w:r w:rsidRPr="00444CBA">
              <w:rPr>
                <w:rFonts w:ascii="Times New Roman" w:hAnsi="Times New Roman"/>
                <w:b/>
                <w:bCs/>
                <w:lang w:val="it-IT"/>
              </w:rPr>
              <w:t>Numero di ore e periodo di svolgimento indicativo</w:t>
            </w:r>
          </w:p>
        </w:tc>
        <w:tc>
          <w:tcPr>
            <w:tcW w:w="1120" w:type="pct"/>
            <w:shd w:val="clear" w:color="auto" w:fill="B8CCE4"/>
            <w:vAlign w:val="center"/>
          </w:tcPr>
          <w:p w14:paraId="0E7679F8" w14:textId="77777777" w:rsidR="00CA41A2" w:rsidRPr="00570CF4" w:rsidRDefault="00CA41A2"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Compenso orario Lordo Stato</w:t>
            </w:r>
          </w:p>
        </w:tc>
      </w:tr>
      <w:tr w:rsidR="00CA41A2" w:rsidRPr="00CA41A2" w14:paraId="4C11686B" w14:textId="77777777" w:rsidTr="00570CF4">
        <w:trPr>
          <w:trHeight w:val="3396"/>
          <w:jc w:val="center"/>
        </w:trPr>
        <w:tc>
          <w:tcPr>
            <w:tcW w:w="2222" w:type="pct"/>
            <w:gridSpan w:val="2"/>
            <w:vAlign w:val="center"/>
          </w:tcPr>
          <w:p w14:paraId="7FA3D776" w14:textId="77777777" w:rsidR="00CA41A2" w:rsidRPr="00444CBA" w:rsidRDefault="00CA41A2" w:rsidP="00465F6A">
            <w:pPr>
              <w:ind w:left="134" w:right="162"/>
              <w:jc w:val="both"/>
              <w:rPr>
                <w:rFonts w:ascii="Times New Roman" w:hAnsi="Times New Roman"/>
                <w:b/>
                <w:spacing w:val="1"/>
                <w:sz w:val="20"/>
                <w:lang w:val="it-IT"/>
              </w:rPr>
            </w:pPr>
            <w:r w:rsidRPr="00444CBA">
              <w:rPr>
                <w:rFonts w:ascii="Times New Roman" w:hAnsi="Times New Roman"/>
                <w:b/>
                <w:bCs/>
                <w:sz w:val="20"/>
                <w:szCs w:val="20"/>
                <w:lang w:val="it-IT"/>
              </w:rPr>
              <w:t>Comunità di pratica con il compito di promuovere la ricerca, la produzione, la condivisione, lo scambio dei contenuti didattici digitali, delle strategie, delle metodologie e delle pratiche innovative di transizione digitale all’interno della scuola, aggiornare il curricolo scolastico per il potenziamento delle competenze digitali,  potenziare l’insegnamento delle discipline scientifiche, tecnologiche, ingegneristiche e matematiche (STEM) e le pratiche innovative di verifica e valutazione degli apprendimenti anche con l’utilizzo delle tecnologie digitali</w:t>
            </w:r>
          </w:p>
        </w:tc>
        <w:tc>
          <w:tcPr>
            <w:tcW w:w="671" w:type="pct"/>
            <w:vAlign w:val="center"/>
          </w:tcPr>
          <w:p w14:paraId="4B8DCC2B" w14:textId="2B6472CF" w:rsidR="00CA41A2" w:rsidRPr="00444CBA" w:rsidRDefault="00CA41A2" w:rsidP="00CA41A2">
            <w:pPr>
              <w:suppressAutoHyphens w:val="0"/>
              <w:spacing w:after="0"/>
              <w:ind w:left="5"/>
              <w:jc w:val="center"/>
              <w:rPr>
                <w:rFonts w:ascii="Times New Roman" w:hAnsi="Times New Roman"/>
                <w:b/>
                <w:sz w:val="20"/>
                <w:lang w:val="it-IT"/>
              </w:rPr>
            </w:pPr>
          </w:p>
        </w:tc>
        <w:tc>
          <w:tcPr>
            <w:tcW w:w="987" w:type="pct"/>
            <w:vAlign w:val="center"/>
          </w:tcPr>
          <w:p w14:paraId="19DE62AB" w14:textId="0AE15AC8"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comunità di pratica di 25 h costituito sino ad un massimo di 12 figure (docenti e AT, coadiuvati anche da esperti esterni)</w:t>
            </w:r>
          </w:p>
          <w:p w14:paraId="037BF3D2" w14:textId="77777777" w:rsidR="00CA41A2" w:rsidRPr="00444CBA" w:rsidRDefault="00CA41A2" w:rsidP="00444CBA">
            <w:pPr>
              <w:spacing w:after="0"/>
              <w:ind w:left="134" w:right="162"/>
              <w:jc w:val="center"/>
              <w:rPr>
                <w:rFonts w:ascii="Times New Roman" w:hAnsi="Times New Roman"/>
                <w:sz w:val="20"/>
                <w:szCs w:val="20"/>
                <w:lang w:val="it-IT"/>
              </w:rPr>
            </w:pPr>
          </w:p>
          <w:p w14:paraId="45456D85"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 Dicembre 2024 – Maggio 2025</w:t>
            </w:r>
          </w:p>
        </w:tc>
        <w:tc>
          <w:tcPr>
            <w:tcW w:w="1120" w:type="pct"/>
            <w:vAlign w:val="center"/>
          </w:tcPr>
          <w:p w14:paraId="76473FC6" w14:textId="77777777" w:rsidR="00444CBA" w:rsidRDefault="00CA41A2"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138763EE" w14:textId="5D234B0D" w:rsidR="00CA41A2" w:rsidRPr="00444CBA" w:rsidRDefault="00CA41A2" w:rsidP="00444CBA">
            <w:pPr>
              <w:spacing w:after="0"/>
              <w:ind w:left="134" w:right="162"/>
              <w:jc w:val="center"/>
              <w:rPr>
                <w:rFonts w:ascii="Times New Roman" w:hAnsi="Times New Roman"/>
                <w:b/>
                <w:sz w:val="20"/>
                <w:lang w:val="it-IT"/>
              </w:rPr>
            </w:pPr>
            <w:r w:rsidRPr="00444CBA">
              <w:rPr>
                <w:rFonts w:ascii="Times New Roman" w:hAnsi="Times New Roman"/>
                <w:b/>
                <w:bCs/>
                <w:sz w:val="20"/>
                <w:szCs w:val="20"/>
                <w:lang w:val="it-IT"/>
              </w:rPr>
              <w:t xml:space="preserve">€ 34,00/h come </w:t>
            </w:r>
            <w:proofErr w:type="spellStart"/>
            <w:r w:rsidRPr="00444CBA">
              <w:rPr>
                <w:rFonts w:ascii="Times New Roman" w:hAnsi="Times New Roman"/>
                <w:b/>
                <w:bCs/>
                <w:sz w:val="20"/>
                <w:szCs w:val="20"/>
                <w:lang w:val="it-IT"/>
              </w:rPr>
              <w:t>da</w:t>
            </w:r>
            <w:proofErr w:type="spellEnd"/>
            <w:r w:rsidR="00465F6A">
              <w:rPr>
                <w:rFonts w:ascii="Times New Roman" w:hAnsi="Times New Roman"/>
                <w:b/>
                <w:bCs/>
                <w:sz w:val="20"/>
                <w:szCs w:val="20"/>
                <w:lang w:val="it-IT"/>
              </w:rPr>
              <w:t xml:space="preserve"> </w:t>
            </w:r>
            <w:r w:rsidRPr="00444CBA">
              <w:rPr>
                <w:rFonts w:ascii="Times New Roman" w:hAnsi="Times New Roman"/>
                <w:b/>
                <w:bCs/>
                <w:sz w:val="20"/>
                <w:szCs w:val="20"/>
                <w:lang w:val="it-IT"/>
              </w:rPr>
              <w:t>indicazioni del MIM</w:t>
            </w:r>
          </w:p>
        </w:tc>
      </w:tr>
    </w:tbl>
    <w:p w14:paraId="536E89FF" w14:textId="77777777" w:rsidR="00BE5E2D" w:rsidRPr="00196365" w:rsidRDefault="00BE5E2D">
      <w:pPr>
        <w:autoSpaceDE w:val="0"/>
        <w:rPr>
          <w:rFonts w:ascii="Times New Roman" w:hAnsi="Times New Roman"/>
          <w:color w:val="000000" w:themeColor="text1"/>
        </w:rPr>
      </w:pPr>
    </w:p>
    <w:p w14:paraId="0E64BEC0" w14:textId="77777777" w:rsidR="00570CF4" w:rsidRDefault="00570CF4">
      <w:pPr>
        <w:autoSpaceDE w:val="0"/>
        <w:rPr>
          <w:rFonts w:ascii="Times New Roman" w:hAnsi="Times New Roman"/>
          <w:color w:val="000000" w:themeColor="text1"/>
        </w:rPr>
      </w:pPr>
      <w:r>
        <w:rPr>
          <w:rFonts w:ascii="Times New Roman" w:hAnsi="Times New Roman"/>
          <w:color w:val="000000" w:themeColor="text1"/>
        </w:rPr>
        <w:br w:type="page"/>
      </w:r>
    </w:p>
    <w:p w14:paraId="48BA1BA5" w14:textId="77777777" w:rsidR="00570CF4" w:rsidRDefault="00570CF4">
      <w:pPr>
        <w:autoSpaceDE w:val="0"/>
        <w:rPr>
          <w:rFonts w:ascii="Times New Roman" w:hAnsi="Times New Roman"/>
          <w:color w:val="000000" w:themeColor="text1"/>
        </w:rPr>
      </w:pPr>
    </w:p>
    <w:p w14:paraId="5FADC072" w14:textId="50B8484A" w:rsidR="0098770D" w:rsidRPr="00196365" w:rsidRDefault="00B51E5F">
      <w:pPr>
        <w:autoSpaceDE w:val="0"/>
        <w:rPr>
          <w:rFonts w:ascii="Times New Roman" w:hAnsi="Times New Roman"/>
          <w:color w:val="000000" w:themeColor="text1"/>
        </w:rPr>
      </w:pPr>
      <w:r w:rsidRPr="00196365">
        <w:rPr>
          <w:rFonts w:ascii="Times New Roman" w:hAnsi="Times New Roman"/>
          <w:color w:val="000000" w:themeColor="text1"/>
        </w:rPr>
        <w:t>A tal fine, consapevole della responsabilità penale e della decadenza da eventuali benefici acquisiti</w:t>
      </w:r>
      <w:r w:rsidRPr="00196365">
        <w:rPr>
          <w:rFonts w:ascii="Times New Roman" w:hAnsi="Times New Roman"/>
          <w:color w:val="000000" w:themeColor="text1"/>
          <w:lang w:eastAsia="ar-SA"/>
        </w:rPr>
        <w:t>. N</w:t>
      </w:r>
      <w:r w:rsidRPr="00196365">
        <w:rPr>
          <w:rFonts w:ascii="Times New Roman" w:hAnsi="Times New Roman"/>
          <w:color w:val="000000" w:themeColor="text1"/>
        </w:rPr>
        <w:t xml:space="preserve">el caso di dichiarazioni mendaci, </w:t>
      </w:r>
      <w:r w:rsidRPr="00196365">
        <w:rPr>
          <w:rFonts w:ascii="Times New Roman" w:hAnsi="Times New Roman"/>
          <w:b/>
          <w:color w:val="000000" w:themeColor="text1"/>
        </w:rPr>
        <w:t>dichiara</w:t>
      </w:r>
      <w:r w:rsidRPr="00196365">
        <w:rPr>
          <w:rFonts w:ascii="Times New Roman" w:hAnsi="Times New Roman"/>
          <w:color w:val="000000" w:themeColor="text1"/>
        </w:rPr>
        <w:t xml:space="preserve"> sotto la propria responsabilità quanto segue:</w:t>
      </w:r>
    </w:p>
    <w:p w14:paraId="27BCAD15" w14:textId="77777777" w:rsidR="0098770D" w:rsidRPr="00196365" w:rsidRDefault="00B51E5F">
      <w:pPr>
        <w:widowControl w:val="0"/>
        <w:numPr>
          <w:ilvl w:val="0"/>
          <w:numId w:val="7"/>
        </w:numPr>
        <w:tabs>
          <w:tab w:val="left" w:pos="541"/>
        </w:tabs>
        <w:suppressAutoHyphens w:val="0"/>
        <w:autoSpaceDE w:val="0"/>
        <w:spacing w:after="0"/>
        <w:ind w:hanging="429"/>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che</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recapiti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presso</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quali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si</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intendono ricevere le comunicazioni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sono</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i</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seguenti:</w:t>
      </w:r>
    </w:p>
    <w:p w14:paraId="0C48D181" w14:textId="77777777" w:rsidR="0098770D" w:rsidRPr="00196365" w:rsidRDefault="00B51E5F">
      <w:pPr>
        <w:widowControl w:val="0"/>
        <w:numPr>
          <w:ilvl w:val="1"/>
          <w:numId w:val="7"/>
        </w:numPr>
        <w:tabs>
          <w:tab w:val="left" w:pos="822"/>
        </w:tabs>
        <w:suppressAutoHyphens w:val="0"/>
        <w:autoSpaceDE w:val="0"/>
        <w:spacing w:before="1" w:after="0"/>
        <w:ind w:hanging="282"/>
        <w:textAlignment w:val="auto"/>
        <w:rPr>
          <w:rFonts w:ascii="Times New Roman" w:eastAsia="Calibri" w:hAnsi="Times New Roman"/>
          <w:color w:val="000000" w:themeColor="text1"/>
          <w:lang w:eastAsia="en-US"/>
        </w:rPr>
      </w:pPr>
      <w:r w:rsidRPr="00196365">
        <w:rPr>
          <w:rFonts w:ascii="Times New Roman" w:eastAsia="Calibri" w:hAnsi="Times New Roman"/>
          <w:noProof/>
          <w:color w:val="000000" w:themeColor="text1"/>
          <w:lang w:eastAsia="en-US"/>
        </w:rPr>
        <mc:AlternateContent>
          <mc:Choice Requires="wps">
            <w:drawing>
              <wp:anchor distT="0" distB="0" distL="114300" distR="114300" simplePos="0" relativeHeight="251659264" behindDoc="0" locked="0" layoutInCell="1" allowOverlap="1" wp14:anchorId="6681AE5C" wp14:editId="180AE148">
                <wp:simplePos x="0" y="0"/>
                <wp:positionH relativeFrom="page">
                  <wp:posOffset>1781810</wp:posOffset>
                </wp:positionH>
                <wp:positionV relativeFrom="paragraph">
                  <wp:posOffset>158115</wp:posOffset>
                </wp:positionV>
                <wp:extent cx="4241165" cy="0"/>
                <wp:effectExtent l="10160" t="10795" r="6350" b="825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9AE2"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0.3pt,12.45pt" to="474.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" strokeweight=".25317mm">
                <w10:wrap anchorx="page"/>
              </v:line>
            </w:pict>
          </mc:Fallback>
        </mc:AlternateContent>
      </w:r>
      <w:r w:rsidRPr="00196365">
        <w:rPr>
          <w:rFonts w:ascii="Times New Roman" w:eastAsia="Calibri" w:hAnsi="Times New Roman"/>
          <w:color w:val="000000" w:themeColor="text1"/>
          <w:lang w:eastAsia="en-US"/>
        </w:rPr>
        <w:t>residenza:</w:t>
      </w:r>
    </w:p>
    <w:p w14:paraId="6099F14B" w14:textId="77777777" w:rsidR="0098770D" w:rsidRPr="00196365" w:rsidRDefault="00B51E5F">
      <w:pPr>
        <w:widowControl w:val="0"/>
        <w:numPr>
          <w:ilvl w:val="1"/>
          <w:numId w:val="7"/>
        </w:numPr>
        <w:tabs>
          <w:tab w:val="left" w:pos="822"/>
          <w:tab w:val="left" w:pos="8537"/>
        </w:tabs>
        <w:suppressAutoHyphens w:val="0"/>
        <w:autoSpaceDE w:val="0"/>
        <w:spacing w:after="0"/>
        <w:ind w:hanging="282"/>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indirizzo posta</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elettronica</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ordinaria:</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u w:val="single"/>
          <w:lang w:eastAsia="en-US"/>
        </w:rPr>
        <w:t xml:space="preserve"> </w:t>
      </w:r>
      <w:r w:rsidRPr="00196365">
        <w:rPr>
          <w:rFonts w:ascii="Times New Roman" w:eastAsia="Calibri" w:hAnsi="Times New Roman"/>
          <w:color w:val="000000" w:themeColor="text1"/>
          <w:u w:val="single"/>
          <w:lang w:eastAsia="en-US"/>
        </w:rPr>
        <w:tab/>
      </w:r>
    </w:p>
    <w:p w14:paraId="0CCAA344" w14:textId="77777777" w:rsidR="0098770D" w:rsidRPr="00196365" w:rsidRDefault="00B51E5F">
      <w:pPr>
        <w:widowControl w:val="0"/>
        <w:numPr>
          <w:ilvl w:val="1"/>
          <w:numId w:val="7"/>
        </w:numPr>
        <w:tabs>
          <w:tab w:val="left" w:pos="822"/>
          <w:tab w:val="left" w:pos="8486"/>
        </w:tabs>
        <w:suppressAutoHyphens w:val="0"/>
        <w:autoSpaceDE w:val="0"/>
        <w:spacing w:before="1" w:after="0"/>
        <w:ind w:hanging="282"/>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indirizzo</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posta</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elettronica</w:t>
      </w:r>
      <w:r w:rsidRPr="00196365">
        <w:rPr>
          <w:rFonts w:ascii="Times New Roman" w:eastAsia="Calibri" w:hAnsi="Times New Roman"/>
          <w:color w:val="000000" w:themeColor="text1"/>
          <w:spacing w:val="-5"/>
          <w:lang w:eastAsia="en-US"/>
        </w:rPr>
        <w:t xml:space="preserve"> </w:t>
      </w:r>
      <w:r w:rsidRPr="00196365">
        <w:rPr>
          <w:rFonts w:ascii="Times New Roman" w:eastAsia="Calibri" w:hAnsi="Times New Roman"/>
          <w:color w:val="000000" w:themeColor="text1"/>
          <w:lang w:eastAsia="en-US"/>
        </w:rPr>
        <w:t>certificata</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 xml:space="preserve">(PEC): </w:t>
      </w:r>
      <w:r w:rsidRPr="00196365">
        <w:rPr>
          <w:rFonts w:ascii="Times New Roman" w:eastAsia="Calibri" w:hAnsi="Times New Roman"/>
          <w:color w:val="000000" w:themeColor="text1"/>
          <w:u w:val="single"/>
          <w:lang w:eastAsia="en-US"/>
        </w:rPr>
        <w:t xml:space="preserve"> </w:t>
      </w:r>
      <w:r w:rsidRPr="00196365">
        <w:rPr>
          <w:rFonts w:ascii="Times New Roman" w:eastAsia="Calibri" w:hAnsi="Times New Roman"/>
          <w:color w:val="000000" w:themeColor="text1"/>
          <w:u w:val="single"/>
          <w:lang w:eastAsia="en-US"/>
        </w:rPr>
        <w:tab/>
      </w:r>
    </w:p>
    <w:p w14:paraId="54E61316" w14:textId="77777777" w:rsidR="0098770D" w:rsidRPr="00196365" w:rsidRDefault="00B51E5F">
      <w:pPr>
        <w:widowControl w:val="0"/>
        <w:numPr>
          <w:ilvl w:val="1"/>
          <w:numId w:val="7"/>
        </w:numPr>
        <w:tabs>
          <w:tab w:val="left" w:pos="822"/>
          <w:tab w:val="left" w:pos="8465"/>
        </w:tabs>
        <w:suppressAutoHyphens w:val="0"/>
        <w:autoSpaceDE w:val="0"/>
        <w:spacing w:after="0"/>
        <w:ind w:hanging="282"/>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numero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telefono:</w:t>
      </w:r>
      <w:r w:rsidRPr="00196365">
        <w:rPr>
          <w:rFonts w:ascii="Times New Roman" w:eastAsia="Calibri" w:hAnsi="Times New Roman"/>
          <w:color w:val="000000" w:themeColor="text1"/>
          <w:u w:val="single"/>
          <w:lang w:eastAsia="en-US"/>
        </w:rPr>
        <w:tab/>
      </w:r>
      <w:r w:rsidRPr="00196365">
        <w:rPr>
          <w:rFonts w:ascii="Times New Roman" w:eastAsia="Calibri" w:hAnsi="Times New Roman"/>
          <w:color w:val="000000" w:themeColor="text1"/>
          <w:lang w:eastAsia="en-US"/>
        </w:rPr>
        <w:t>,</w:t>
      </w:r>
    </w:p>
    <w:p w14:paraId="1977135A" w14:textId="77777777" w:rsidR="0098770D" w:rsidRPr="00196365" w:rsidRDefault="00B51E5F">
      <w:pPr>
        <w:widowControl w:val="0"/>
        <w:suppressAutoHyphens w:val="0"/>
        <w:autoSpaceDE w:val="0"/>
        <w:spacing w:before="1" w:after="0"/>
        <w:ind w:left="540" w:right="152"/>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autorizzando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espressamente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l’Istituzione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scolastica all’utilizzo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dei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suddetti mezzi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per</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effettuare le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comunicazioni;</w:t>
      </w:r>
    </w:p>
    <w:p w14:paraId="082E2DCE" w14:textId="77777777" w:rsidR="0098770D" w:rsidRPr="00196365" w:rsidRDefault="00B51E5F">
      <w:pPr>
        <w:widowControl w:val="0"/>
        <w:numPr>
          <w:ilvl w:val="0"/>
          <w:numId w:val="7"/>
        </w:numPr>
        <w:tabs>
          <w:tab w:val="left" w:pos="541"/>
        </w:tabs>
        <w:suppressAutoHyphens w:val="0"/>
        <w:autoSpaceDE w:val="0"/>
        <w:spacing w:after="0"/>
        <w:ind w:right="148"/>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di essere informato/a che l’Istituzione scolastica non sarà responsabile per il caso di dispersione di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comunicazioni dipendente da mancata o inesatta indicazione dei recapiti di cui al comma 1, oppure da</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mancata</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tardiva comunicazione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del</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cambiamento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degli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stessi;</w:t>
      </w:r>
    </w:p>
    <w:p w14:paraId="6E9FDD99" w14:textId="77777777" w:rsidR="0098770D" w:rsidRPr="00196365" w:rsidRDefault="00B51E5F">
      <w:pPr>
        <w:widowControl w:val="0"/>
        <w:numPr>
          <w:ilvl w:val="0"/>
          <w:numId w:val="7"/>
        </w:numPr>
        <w:tabs>
          <w:tab w:val="left" w:pos="541"/>
        </w:tabs>
        <w:suppressAutoHyphens w:val="0"/>
        <w:autoSpaceDE w:val="0"/>
        <w:spacing w:after="0"/>
        <w:ind w:hanging="429"/>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aver</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preso visione</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del</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Decreto</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e dell’Avviso</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accettare tutte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le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condizioni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ivi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contenute;</w:t>
      </w:r>
    </w:p>
    <w:p w14:paraId="06052568" w14:textId="77777777" w:rsidR="0098770D" w:rsidRPr="00196365" w:rsidRDefault="00B51E5F">
      <w:pPr>
        <w:widowControl w:val="0"/>
        <w:numPr>
          <w:ilvl w:val="0"/>
          <w:numId w:val="7"/>
        </w:numPr>
        <w:tabs>
          <w:tab w:val="left" w:pos="541"/>
        </w:tabs>
        <w:suppressAutoHyphens w:val="0"/>
        <w:autoSpaceDE w:val="0"/>
        <w:spacing w:after="0"/>
        <w:ind w:hanging="429"/>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aver</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preso</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visione</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dell’informativa</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relativa</w:t>
      </w:r>
      <w:r w:rsidRPr="00196365">
        <w:rPr>
          <w:rFonts w:ascii="Times New Roman" w:eastAsia="Calibri" w:hAnsi="Times New Roman"/>
          <w:color w:val="000000" w:themeColor="text1"/>
          <w:spacing w:val="-5"/>
          <w:lang w:eastAsia="en-US"/>
        </w:rPr>
        <w:t xml:space="preserve"> </w:t>
      </w:r>
      <w:r w:rsidRPr="00196365">
        <w:rPr>
          <w:rFonts w:ascii="Times New Roman" w:eastAsia="Calibri" w:hAnsi="Times New Roman"/>
          <w:color w:val="000000" w:themeColor="text1"/>
          <w:lang w:eastAsia="en-US"/>
        </w:rPr>
        <w:t>alla</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privacy</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presente</w:t>
      </w:r>
      <w:r w:rsidRPr="00196365">
        <w:rPr>
          <w:rFonts w:ascii="Times New Roman" w:eastAsia="Calibri" w:hAnsi="Times New Roman"/>
          <w:color w:val="000000" w:themeColor="text1"/>
          <w:spacing w:val="-5"/>
          <w:lang w:eastAsia="en-US"/>
        </w:rPr>
        <w:t xml:space="preserve"> </w:t>
      </w:r>
      <w:r w:rsidRPr="00196365">
        <w:rPr>
          <w:rFonts w:ascii="Times New Roman" w:eastAsia="Calibri" w:hAnsi="Times New Roman"/>
          <w:color w:val="000000" w:themeColor="text1"/>
          <w:lang w:eastAsia="en-US"/>
        </w:rPr>
        <w:t>nell’avviso;</w:t>
      </w:r>
    </w:p>
    <w:p w14:paraId="0E78ACC6" w14:textId="77777777" w:rsidR="0098770D" w:rsidRPr="00196365" w:rsidRDefault="00B51E5F">
      <w:pPr>
        <w:widowControl w:val="0"/>
        <w:numPr>
          <w:ilvl w:val="0"/>
          <w:numId w:val="7"/>
        </w:numPr>
        <w:tabs>
          <w:tab w:val="left" w:pos="539"/>
        </w:tabs>
        <w:suppressAutoHyphens w:val="0"/>
        <w:autoSpaceDE w:val="0"/>
        <w:spacing w:before="1" w:after="0"/>
        <w:ind w:left="538" w:right="150" w:hanging="426"/>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di prestare il proprio consenso, ai fini dell’espletamento della procedura in oggetto e del successivo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conferimento</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dell’incarico,</w:t>
      </w:r>
      <w:r w:rsidRPr="00196365">
        <w:rPr>
          <w:rFonts w:ascii="Times New Roman" w:eastAsia="Calibri" w:hAnsi="Times New Roman"/>
          <w:color w:val="000000" w:themeColor="text1"/>
          <w:spacing w:val="-5"/>
          <w:lang w:eastAsia="en-US"/>
        </w:rPr>
        <w:t xml:space="preserve"> </w:t>
      </w:r>
      <w:r w:rsidRPr="00196365">
        <w:rPr>
          <w:rFonts w:ascii="Times New Roman" w:eastAsia="Calibri" w:hAnsi="Times New Roman"/>
          <w:color w:val="000000" w:themeColor="text1"/>
          <w:lang w:eastAsia="en-US"/>
        </w:rPr>
        <w:t>al</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trattamento</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dei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propri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dati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personali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ai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sensi</w:t>
      </w:r>
      <w:r w:rsidRPr="00196365">
        <w:rPr>
          <w:rFonts w:ascii="Times New Roman" w:eastAsia="Calibri" w:hAnsi="Times New Roman"/>
          <w:color w:val="000000" w:themeColor="text1"/>
          <w:spacing w:val="-5"/>
          <w:lang w:eastAsia="en-US"/>
        </w:rPr>
        <w:t xml:space="preserve"> </w:t>
      </w:r>
      <w:r w:rsidRPr="00196365">
        <w:rPr>
          <w:rFonts w:ascii="Times New Roman" w:eastAsia="Calibri" w:hAnsi="Times New Roman"/>
          <w:color w:val="000000" w:themeColor="text1"/>
          <w:lang w:eastAsia="en-US"/>
        </w:rPr>
        <w:t>dell’art.</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13</w:t>
      </w:r>
      <w:r w:rsidRPr="00196365">
        <w:rPr>
          <w:rFonts w:ascii="Times New Roman" w:eastAsia="Calibri" w:hAnsi="Times New Roman"/>
          <w:color w:val="000000" w:themeColor="text1"/>
          <w:spacing w:val="-6"/>
          <w:lang w:eastAsia="en-US"/>
        </w:rPr>
        <w:t xml:space="preserve"> </w:t>
      </w:r>
      <w:r w:rsidRPr="00196365">
        <w:rPr>
          <w:rFonts w:ascii="Times New Roman" w:eastAsia="Calibri" w:hAnsi="Times New Roman"/>
          <w:color w:val="000000" w:themeColor="text1"/>
          <w:lang w:eastAsia="en-US"/>
        </w:rPr>
        <w:t>del</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Regolamento</w:t>
      </w:r>
      <w:r w:rsidRPr="00196365">
        <w:rPr>
          <w:rFonts w:ascii="Times New Roman" w:eastAsia="Calibri" w:hAnsi="Times New Roman"/>
          <w:color w:val="000000" w:themeColor="text1"/>
          <w:spacing w:val="-48"/>
          <w:lang w:eastAsia="en-US"/>
        </w:rPr>
        <w:t xml:space="preserve"> </w:t>
      </w:r>
      <w:r w:rsidRPr="00196365">
        <w:rPr>
          <w:rFonts w:ascii="Times New Roman" w:eastAsia="Calibri" w:hAnsi="Times New Roman"/>
          <w:color w:val="000000" w:themeColor="text1"/>
          <w:lang w:eastAsia="en-US"/>
        </w:rPr>
        <w:t>(UE)</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2016/679</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e del d.lgs.</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30 giugno</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2003, n.</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196.7</w:t>
      </w:r>
    </w:p>
    <w:p w14:paraId="129F9195" w14:textId="77777777" w:rsidR="00BE5E2D" w:rsidRPr="00196365" w:rsidRDefault="00BE5E2D">
      <w:pPr>
        <w:widowControl w:val="0"/>
        <w:suppressAutoHyphens w:val="0"/>
        <w:autoSpaceDE w:val="0"/>
        <w:spacing w:after="0"/>
        <w:ind w:left="112"/>
        <w:jc w:val="both"/>
        <w:textAlignment w:val="auto"/>
        <w:rPr>
          <w:rFonts w:ascii="Times New Roman" w:eastAsia="Calibri" w:hAnsi="Times New Roman"/>
          <w:color w:val="000000" w:themeColor="text1"/>
          <w:lang w:eastAsia="en-US"/>
        </w:rPr>
      </w:pPr>
    </w:p>
    <w:p w14:paraId="4688DEED" w14:textId="7C6A3C7D" w:rsidR="0098770D" w:rsidRPr="00196365" w:rsidRDefault="00B51E5F">
      <w:pPr>
        <w:widowControl w:val="0"/>
        <w:suppressAutoHyphens w:val="0"/>
        <w:autoSpaceDE w:val="0"/>
        <w:spacing w:after="0"/>
        <w:ind w:left="112"/>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Il/la</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 xml:space="preserve">sottoscritto/a </w:t>
      </w:r>
      <w:r w:rsidRPr="00196365">
        <w:rPr>
          <w:rFonts w:ascii="Times New Roman" w:eastAsia="Calibri" w:hAnsi="Times New Roman"/>
          <w:b/>
          <w:color w:val="000000" w:themeColor="text1"/>
          <w:lang w:eastAsia="en-US"/>
        </w:rPr>
        <w:t>dichiara</w:t>
      </w:r>
      <w:r w:rsidRPr="00196365">
        <w:rPr>
          <w:rFonts w:ascii="Times New Roman" w:eastAsia="Calibri" w:hAnsi="Times New Roman"/>
          <w:color w:val="000000" w:themeColor="text1"/>
          <w:lang w:eastAsia="en-US"/>
        </w:rPr>
        <w:t xml:space="preserve"> altresì</w:t>
      </w:r>
    </w:p>
    <w:p w14:paraId="0BDD1061" w14:textId="77777777" w:rsidR="0098770D" w:rsidRPr="00196365" w:rsidRDefault="00B51E5F">
      <w:pPr>
        <w:numPr>
          <w:ilvl w:val="0"/>
          <w:numId w:val="1"/>
        </w:numPr>
        <w:autoSpaceDE w:val="0"/>
        <w:rPr>
          <w:rFonts w:ascii="Times New Roman" w:hAnsi="Times New Roman"/>
          <w:color w:val="000000" w:themeColor="text1"/>
        </w:rPr>
      </w:pPr>
      <w:r w:rsidRPr="00196365">
        <w:rPr>
          <w:rFonts w:ascii="Times New Roman" w:hAnsi="Times New Roman"/>
          <w:color w:val="000000" w:themeColor="text1"/>
        </w:rPr>
        <w:t>di aver preso visione delle condizioni previste dal bando</w:t>
      </w:r>
    </w:p>
    <w:p w14:paraId="3ACA0A64" w14:textId="77777777" w:rsidR="0098770D" w:rsidRPr="00196365" w:rsidRDefault="00B51E5F">
      <w:pPr>
        <w:numPr>
          <w:ilvl w:val="0"/>
          <w:numId w:val="1"/>
        </w:numPr>
        <w:autoSpaceDE w:val="0"/>
        <w:rPr>
          <w:rFonts w:ascii="Times New Roman" w:hAnsi="Times New Roman"/>
          <w:color w:val="000000" w:themeColor="text1"/>
        </w:rPr>
      </w:pPr>
      <w:r w:rsidRPr="00196365">
        <w:rPr>
          <w:rFonts w:ascii="Times New Roman" w:hAnsi="Times New Roman"/>
          <w:color w:val="000000" w:themeColor="text1"/>
        </w:rPr>
        <w:t>di essere in godimento dei diritti politici</w:t>
      </w:r>
    </w:p>
    <w:p w14:paraId="73FD7E29" w14:textId="77777777" w:rsidR="0098770D" w:rsidRPr="00196365" w:rsidRDefault="00B51E5F">
      <w:pPr>
        <w:numPr>
          <w:ilvl w:val="0"/>
          <w:numId w:val="1"/>
        </w:numPr>
        <w:autoSpaceDE w:val="0"/>
        <w:rPr>
          <w:rFonts w:ascii="Times New Roman" w:hAnsi="Times New Roman"/>
          <w:color w:val="000000" w:themeColor="text1"/>
        </w:rPr>
      </w:pPr>
      <w:r w:rsidRPr="00196365">
        <w:rPr>
          <w:rFonts w:ascii="Times New Roman" w:hAnsi="Times New Roman"/>
          <w:color w:val="000000" w:themeColor="text1"/>
        </w:rPr>
        <w:t>di non aver subito condanne penali ovvero di avere i seguenti provvedimenti penali</w:t>
      </w:r>
    </w:p>
    <w:p w14:paraId="5EDDD0F2" w14:textId="77777777" w:rsidR="0098770D" w:rsidRPr="00196365" w:rsidRDefault="00B51E5F">
      <w:pPr>
        <w:autoSpaceDE w:val="0"/>
        <w:rPr>
          <w:rFonts w:ascii="Times New Roman" w:hAnsi="Times New Roman"/>
          <w:color w:val="000000" w:themeColor="text1"/>
        </w:rPr>
      </w:pPr>
      <w:r w:rsidRPr="00196365">
        <w:rPr>
          <w:rFonts w:ascii="Times New Roman" w:hAnsi="Times New Roman"/>
          <w:color w:val="000000" w:themeColor="text1"/>
        </w:rPr>
        <w:t>__________________________________________________________________</w:t>
      </w:r>
    </w:p>
    <w:p w14:paraId="7EA5BD09" w14:textId="77777777" w:rsidR="0098770D" w:rsidRPr="00196365" w:rsidRDefault="00B51E5F">
      <w:pPr>
        <w:numPr>
          <w:ilvl w:val="0"/>
          <w:numId w:val="1"/>
        </w:numPr>
        <w:autoSpaceDE w:val="0"/>
        <w:rPr>
          <w:rFonts w:ascii="Times New Roman" w:hAnsi="Times New Roman"/>
          <w:color w:val="000000" w:themeColor="text1"/>
        </w:rPr>
      </w:pPr>
      <w:r w:rsidRPr="00196365">
        <w:rPr>
          <w:rFonts w:ascii="Times New Roman" w:hAnsi="Times New Roman"/>
          <w:color w:val="000000" w:themeColor="text1"/>
        </w:rPr>
        <w:t xml:space="preserve">di non avere procedimenti penali pendenti, ovvero di avere i seguenti procedimenti penali pendenti: </w:t>
      </w:r>
    </w:p>
    <w:p w14:paraId="3751FC67" w14:textId="77777777" w:rsidR="0098770D" w:rsidRPr="00196365" w:rsidRDefault="00B51E5F">
      <w:pPr>
        <w:autoSpaceDE w:val="0"/>
        <w:rPr>
          <w:rFonts w:ascii="Times New Roman" w:hAnsi="Times New Roman"/>
          <w:color w:val="000000" w:themeColor="text1"/>
        </w:rPr>
      </w:pPr>
      <w:r w:rsidRPr="00196365">
        <w:rPr>
          <w:rFonts w:ascii="Times New Roman" w:hAnsi="Times New Roman"/>
          <w:color w:val="000000" w:themeColor="text1"/>
        </w:rPr>
        <w:t>__________________________________________________________________</w:t>
      </w:r>
    </w:p>
    <w:p w14:paraId="5F4CD841" w14:textId="77777777"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di impegnarsi a documentare puntualmente tutta l’attività svolta</w:t>
      </w:r>
    </w:p>
    <w:p w14:paraId="2211117A" w14:textId="62392CED"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 xml:space="preserve">di essere disponibile ad adattarsi al calendario </w:t>
      </w:r>
      <w:r w:rsidR="007E1E7A">
        <w:rPr>
          <w:rFonts w:ascii="Times New Roman" w:hAnsi="Times New Roman" w:cs="Times New Roman"/>
          <w:color w:val="000000" w:themeColor="text1"/>
        </w:rPr>
        <w:t>dee percorsi formativi</w:t>
      </w:r>
    </w:p>
    <w:p w14:paraId="03D84353" w14:textId="77777777"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di non essere in alcuna delle condizioni di incompatibilità con l’incarico previsti dalla norma vigente</w:t>
      </w:r>
    </w:p>
    <w:p w14:paraId="1A9B7E01" w14:textId="77777777" w:rsidR="0098770D" w:rsidRPr="00196365" w:rsidRDefault="00B51E5F">
      <w:pPr>
        <w:pStyle w:val="Paragrafoelenco"/>
        <w:numPr>
          <w:ilvl w:val="0"/>
          <w:numId w:val="1"/>
        </w:numPr>
        <w:rPr>
          <w:rFonts w:ascii="Times New Roman" w:hAnsi="Times New Roman" w:cs="Times New Roman"/>
          <w:color w:val="000000" w:themeColor="text1"/>
        </w:rPr>
      </w:pPr>
      <w:bookmarkStart w:id="6" w:name="_Hlk138617375"/>
      <w:r w:rsidRPr="00196365">
        <w:rPr>
          <w:rFonts w:ascii="Times New Roman" w:hAnsi="Times New Roman" w:cs="Times New Roman"/>
          <w:color w:val="000000" w:themeColor="text1"/>
        </w:rPr>
        <w:t>di avere la competenza informatica l’uso della piattaforma on line “Gestione progetti PNRR”</w:t>
      </w:r>
    </w:p>
    <w:p w14:paraId="5A3D9E57" w14:textId="77777777"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di essere in servizio presso……con contratto a tempo indeterminato/determinato (30 giugno/31 agosto)</w:t>
      </w:r>
    </w:p>
    <w:p w14:paraId="08F04F5E" w14:textId="77777777"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di essere esperto esterno estraneo all’amministrazione scolastica______________________________</w:t>
      </w:r>
    </w:p>
    <w:p w14:paraId="062181DF" w14:textId="77777777"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di essere docente a tempo indeterminato/determinato con titolarità presso l’istituto scolastico:</w:t>
      </w:r>
    </w:p>
    <w:p w14:paraId="4E800EBE" w14:textId="77777777" w:rsidR="0098770D" w:rsidRPr="00196365" w:rsidRDefault="00B51E5F">
      <w:pPr>
        <w:pStyle w:val="Paragrafoelenco"/>
        <w:ind w:left="720" w:firstLine="0"/>
        <w:rPr>
          <w:rFonts w:ascii="Times New Roman" w:hAnsi="Times New Roman" w:cs="Times New Roman"/>
          <w:color w:val="000000" w:themeColor="text1"/>
        </w:rPr>
      </w:pPr>
      <w:r w:rsidRPr="00196365">
        <w:rPr>
          <w:rFonts w:ascii="Times New Roman" w:hAnsi="Times New Roman" w:cs="Times New Roman"/>
          <w:color w:val="000000" w:themeColor="text1"/>
        </w:rPr>
        <w:t>_______________________________ di __________________</w:t>
      </w:r>
    </w:p>
    <w:p w14:paraId="21C27AD9" w14:textId="77777777" w:rsidR="0098770D" w:rsidRPr="00196365" w:rsidRDefault="0098770D">
      <w:pPr>
        <w:pStyle w:val="Paragrafoelenco"/>
        <w:ind w:left="720" w:firstLine="0"/>
        <w:rPr>
          <w:rFonts w:ascii="Times New Roman" w:hAnsi="Times New Roman" w:cs="Times New Roman"/>
          <w:color w:val="000000" w:themeColor="text1"/>
        </w:rPr>
      </w:pPr>
    </w:p>
    <w:bookmarkEnd w:id="6"/>
    <w:p w14:paraId="3CEF98EB" w14:textId="77777777" w:rsidR="0098770D" w:rsidRPr="00196365" w:rsidRDefault="00B51E5F">
      <w:pPr>
        <w:autoSpaceDE w:val="0"/>
        <w:rPr>
          <w:rFonts w:ascii="Times New Roman" w:hAnsi="Times New Roman"/>
          <w:color w:val="000000" w:themeColor="text1"/>
        </w:rPr>
      </w:pPr>
      <w:r w:rsidRPr="00196365">
        <w:rPr>
          <w:rFonts w:ascii="Times New Roman" w:hAnsi="Times New Roman"/>
          <w:color w:val="000000" w:themeColor="text1"/>
        </w:rPr>
        <w:t>Data___________________ firma_____________________________________________</w:t>
      </w:r>
    </w:p>
    <w:p w14:paraId="45ECF39A" w14:textId="77777777" w:rsidR="00BE5E2D" w:rsidRPr="00196365" w:rsidRDefault="00BE5E2D">
      <w:pPr>
        <w:autoSpaceDE w:val="0"/>
        <w:rPr>
          <w:rFonts w:ascii="Times New Roman" w:hAnsi="Times New Roman"/>
          <w:color w:val="000000" w:themeColor="text1"/>
        </w:rPr>
      </w:pPr>
    </w:p>
    <w:p w14:paraId="2FF3ACDD" w14:textId="77777777" w:rsidR="00570CF4" w:rsidRDefault="00570CF4">
      <w:pPr>
        <w:autoSpaceDE w:val="0"/>
        <w:rPr>
          <w:rFonts w:ascii="Times New Roman" w:hAnsi="Times New Roman"/>
          <w:color w:val="000000" w:themeColor="text1"/>
        </w:rPr>
      </w:pPr>
    </w:p>
    <w:p w14:paraId="2E55BC20" w14:textId="77777777" w:rsidR="00570CF4" w:rsidRDefault="00570CF4">
      <w:pPr>
        <w:autoSpaceDE w:val="0"/>
        <w:rPr>
          <w:rFonts w:ascii="Times New Roman" w:hAnsi="Times New Roman"/>
          <w:color w:val="000000" w:themeColor="text1"/>
        </w:rPr>
      </w:pPr>
    </w:p>
    <w:p w14:paraId="4ECA5127" w14:textId="323B771F" w:rsidR="0098770D" w:rsidRPr="00196365" w:rsidRDefault="00B51E5F">
      <w:pPr>
        <w:autoSpaceDE w:val="0"/>
        <w:rPr>
          <w:rFonts w:ascii="Times New Roman" w:hAnsi="Times New Roman"/>
          <w:color w:val="000000" w:themeColor="text1"/>
        </w:rPr>
      </w:pPr>
      <w:r w:rsidRPr="00196365">
        <w:rPr>
          <w:rFonts w:ascii="Times New Roman" w:hAnsi="Times New Roman"/>
          <w:color w:val="000000" w:themeColor="text1"/>
        </w:rPr>
        <w:t xml:space="preserve">Si allega alla presente </w:t>
      </w:r>
    </w:p>
    <w:p w14:paraId="42982095" w14:textId="77777777" w:rsidR="0098770D" w:rsidRPr="00196365" w:rsidRDefault="00B51E5F">
      <w:pPr>
        <w:widowControl w:val="0"/>
        <w:numPr>
          <w:ilvl w:val="0"/>
          <w:numId w:val="2"/>
        </w:numPr>
        <w:tabs>
          <w:tab w:val="left" w:pos="-5498"/>
          <w:tab w:val="left" w:pos="-5124"/>
        </w:tabs>
        <w:autoSpaceDE w:val="0"/>
        <w:spacing w:after="0"/>
        <w:ind w:left="850" w:hanging="357"/>
        <w:rPr>
          <w:rFonts w:ascii="Times New Roman" w:hAnsi="Times New Roman"/>
          <w:color w:val="000000" w:themeColor="text1"/>
        </w:rPr>
      </w:pPr>
      <w:r w:rsidRPr="00196365">
        <w:rPr>
          <w:rFonts w:ascii="Times New Roman" w:hAnsi="Times New Roman"/>
          <w:color w:val="000000" w:themeColor="text1"/>
        </w:rPr>
        <w:t>Documento di identità in fotocopia</w:t>
      </w:r>
    </w:p>
    <w:p w14:paraId="6126BEAE" w14:textId="72DBF01B" w:rsidR="0098770D" w:rsidRPr="00196365" w:rsidRDefault="00B51E5F">
      <w:pPr>
        <w:widowControl w:val="0"/>
        <w:numPr>
          <w:ilvl w:val="0"/>
          <w:numId w:val="2"/>
        </w:numPr>
        <w:tabs>
          <w:tab w:val="left" w:pos="-5498"/>
          <w:tab w:val="left" w:pos="-5124"/>
        </w:tabs>
        <w:autoSpaceDE w:val="0"/>
        <w:spacing w:after="0"/>
        <w:ind w:left="850" w:hanging="357"/>
        <w:rPr>
          <w:rFonts w:ascii="Times New Roman" w:hAnsi="Times New Roman"/>
          <w:color w:val="000000" w:themeColor="text1"/>
        </w:rPr>
      </w:pPr>
      <w:r w:rsidRPr="00196365">
        <w:rPr>
          <w:rFonts w:ascii="Times New Roman" w:hAnsi="Times New Roman"/>
          <w:color w:val="000000" w:themeColor="text1"/>
        </w:rPr>
        <w:t xml:space="preserve">Allegato </w:t>
      </w:r>
      <w:r w:rsidR="007E1E7A">
        <w:rPr>
          <w:rFonts w:ascii="Times New Roman" w:hAnsi="Times New Roman"/>
          <w:color w:val="000000" w:themeColor="text1"/>
        </w:rPr>
        <w:t>B</w:t>
      </w:r>
      <w:r w:rsidRPr="00196365">
        <w:rPr>
          <w:rFonts w:ascii="Times New Roman" w:hAnsi="Times New Roman"/>
          <w:color w:val="000000" w:themeColor="text1"/>
        </w:rPr>
        <w:t xml:space="preserve"> e/o Allegato C</w:t>
      </w:r>
      <w:r w:rsidR="007E1E7A">
        <w:rPr>
          <w:rFonts w:ascii="Times New Roman" w:hAnsi="Times New Roman"/>
          <w:color w:val="000000" w:themeColor="text1"/>
        </w:rPr>
        <w:t xml:space="preserve"> e/o </w:t>
      </w:r>
      <w:proofErr w:type="gramStart"/>
      <w:r w:rsidR="007E1E7A">
        <w:rPr>
          <w:rFonts w:ascii="Times New Roman" w:hAnsi="Times New Roman"/>
          <w:color w:val="000000" w:themeColor="text1"/>
        </w:rPr>
        <w:t xml:space="preserve">D </w:t>
      </w:r>
      <w:r w:rsidRPr="00196365">
        <w:rPr>
          <w:rFonts w:ascii="Times New Roman" w:hAnsi="Times New Roman"/>
          <w:color w:val="000000" w:themeColor="text1"/>
        </w:rPr>
        <w:t xml:space="preserve"> (</w:t>
      </w:r>
      <w:proofErr w:type="gramEnd"/>
      <w:r w:rsidRPr="00196365">
        <w:rPr>
          <w:rFonts w:ascii="Times New Roman" w:hAnsi="Times New Roman"/>
          <w:color w:val="000000" w:themeColor="text1"/>
        </w:rPr>
        <w:t>griglie di valutazione Esperto e Tutor</w:t>
      </w:r>
      <w:r w:rsidR="007E1E7A">
        <w:rPr>
          <w:rFonts w:ascii="Times New Roman" w:hAnsi="Times New Roman"/>
          <w:color w:val="000000" w:themeColor="text1"/>
        </w:rPr>
        <w:t xml:space="preserve"> e Tutor formatore</w:t>
      </w:r>
      <w:r w:rsidRPr="00196365">
        <w:rPr>
          <w:rFonts w:ascii="Times New Roman" w:hAnsi="Times New Roman"/>
          <w:color w:val="000000" w:themeColor="text1"/>
        </w:rPr>
        <w:t>)</w:t>
      </w:r>
    </w:p>
    <w:p w14:paraId="266E0F26" w14:textId="77777777" w:rsidR="0098770D" w:rsidRPr="00196365" w:rsidRDefault="00B51E5F">
      <w:pPr>
        <w:widowControl w:val="0"/>
        <w:numPr>
          <w:ilvl w:val="0"/>
          <w:numId w:val="2"/>
        </w:numPr>
        <w:tabs>
          <w:tab w:val="left" w:pos="-5498"/>
          <w:tab w:val="left" w:pos="-5124"/>
        </w:tabs>
        <w:autoSpaceDE w:val="0"/>
        <w:spacing w:after="0"/>
        <w:ind w:left="850" w:hanging="357"/>
        <w:rPr>
          <w:rFonts w:ascii="Times New Roman" w:hAnsi="Times New Roman"/>
          <w:color w:val="000000" w:themeColor="text1"/>
        </w:rPr>
      </w:pPr>
      <w:r w:rsidRPr="00196365">
        <w:rPr>
          <w:rFonts w:ascii="Times New Roman" w:hAnsi="Times New Roman"/>
          <w:color w:val="000000" w:themeColor="text1"/>
        </w:rPr>
        <w:t>Dichiarazione assenza cause di incompatibilità</w:t>
      </w:r>
    </w:p>
    <w:p w14:paraId="6747FAE5" w14:textId="77777777" w:rsidR="0098770D" w:rsidRPr="00196365" w:rsidRDefault="00B51E5F">
      <w:pPr>
        <w:widowControl w:val="0"/>
        <w:numPr>
          <w:ilvl w:val="0"/>
          <w:numId w:val="2"/>
        </w:numPr>
        <w:tabs>
          <w:tab w:val="left" w:pos="-5498"/>
          <w:tab w:val="left" w:pos="-5124"/>
        </w:tabs>
        <w:autoSpaceDE w:val="0"/>
        <w:spacing w:after="0"/>
        <w:ind w:left="850" w:hanging="357"/>
        <w:rPr>
          <w:rFonts w:ascii="Times New Roman" w:hAnsi="Times New Roman"/>
          <w:b/>
          <w:color w:val="000000" w:themeColor="text1"/>
        </w:rPr>
      </w:pPr>
      <w:r w:rsidRPr="00196365">
        <w:rPr>
          <w:rFonts w:ascii="Times New Roman" w:hAnsi="Times New Roman"/>
          <w:color w:val="000000" w:themeColor="text1"/>
        </w:rPr>
        <w:t xml:space="preserve">Curriculum Vitae in formato europeo </w:t>
      </w:r>
      <w:r w:rsidRPr="00196365">
        <w:rPr>
          <w:rFonts w:ascii="Times New Roman" w:hAnsi="Times New Roman"/>
          <w:b/>
          <w:color w:val="000000" w:themeColor="text1"/>
        </w:rPr>
        <w:t>con evidenziazione dei soli titoli di formazione e servizio valutabili ai fini della presente selezione</w:t>
      </w:r>
    </w:p>
    <w:p w14:paraId="4F711814" w14:textId="77777777" w:rsidR="0098770D" w:rsidRPr="00196365" w:rsidRDefault="00B51E5F">
      <w:pPr>
        <w:widowControl w:val="0"/>
        <w:tabs>
          <w:tab w:val="left" w:pos="480"/>
        </w:tabs>
        <w:autoSpaceDE w:val="0"/>
        <w:rPr>
          <w:rFonts w:ascii="Times New Roman" w:hAnsi="Times New Roman"/>
          <w:color w:val="000000" w:themeColor="text1"/>
        </w:rPr>
      </w:pPr>
      <w:r w:rsidRPr="00196365">
        <w:rPr>
          <w:rFonts w:ascii="Times New Roman" w:hAnsi="Times New Roman"/>
          <w:color w:val="000000" w:themeColor="text1"/>
        </w:rPr>
        <w:t xml:space="preserve">N.B.: </w:t>
      </w:r>
      <w:r w:rsidRPr="00196365">
        <w:rPr>
          <w:rFonts w:ascii="Times New Roman" w:hAnsi="Times New Roman"/>
          <w:b/>
          <w:color w:val="000000" w:themeColor="text1"/>
          <w:u w:val="single"/>
        </w:rPr>
        <w:t>La domanda priva degli allegati e non firmati non verrà presa in considerazione</w:t>
      </w:r>
    </w:p>
    <w:p w14:paraId="3C0456C2" w14:textId="77777777" w:rsidR="00BE5E2D" w:rsidRPr="00196365" w:rsidRDefault="00BE5E2D">
      <w:pPr>
        <w:autoSpaceDE w:val="0"/>
        <w:rPr>
          <w:rFonts w:ascii="Times New Roman" w:hAnsi="Times New Roman"/>
          <w:b/>
          <w:color w:val="000000" w:themeColor="text1"/>
        </w:rPr>
      </w:pPr>
    </w:p>
    <w:p w14:paraId="40B59EE4" w14:textId="4D2E9F44" w:rsidR="0098770D" w:rsidRPr="00196365" w:rsidRDefault="00B51E5F">
      <w:pPr>
        <w:autoSpaceDE w:val="0"/>
        <w:rPr>
          <w:rFonts w:ascii="Times New Roman" w:hAnsi="Times New Roman"/>
          <w:b/>
          <w:color w:val="000000" w:themeColor="text1"/>
        </w:rPr>
      </w:pPr>
      <w:r w:rsidRPr="00196365">
        <w:rPr>
          <w:rFonts w:ascii="Times New Roman" w:hAnsi="Times New Roman"/>
          <w:b/>
          <w:color w:val="000000" w:themeColor="text1"/>
        </w:rPr>
        <w:t>Seguono tabelle valutazione titoli da compilare (ALL</w:t>
      </w:r>
      <w:r w:rsidR="007E1E7A">
        <w:rPr>
          <w:rFonts w:ascii="Times New Roman" w:hAnsi="Times New Roman"/>
          <w:b/>
          <w:color w:val="000000" w:themeColor="text1"/>
        </w:rPr>
        <w:t>EGATO</w:t>
      </w:r>
      <w:r w:rsidRPr="00196365">
        <w:rPr>
          <w:rFonts w:ascii="Times New Roman" w:hAnsi="Times New Roman"/>
          <w:b/>
          <w:color w:val="000000" w:themeColor="text1"/>
        </w:rPr>
        <w:t xml:space="preserve"> B</w:t>
      </w:r>
      <w:r w:rsidR="007E1E7A">
        <w:rPr>
          <w:rFonts w:ascii="Times New Roman" w:hAnsi="Times New Roman"/>
          <w:b/>
          <w:color w:val="000000" w:themeColor="text1"/>
        </w:rPr>
        <w:t>,</w:t>
      </w:r>
      <w:r w:rsidRPr="00196365">
        <w:rPr>
          <w:rFonts w:ascii="Times New Roman" w:hAnsi="Times New Roman"/>
          <w:b/>
          <w:color w:val="000000" w:themeColor="text1"/>
        </w:rPr>
        <w:t xml:space="preserve"> ALLEGATO C</w:t>
      </w:r>
      <w:r w:rsidR="007E1E7A">
        <w:rPr>
          <w:rFonts w:ascii="Times New Roman" w:hAnsi="Times New Roman"/>
          <w:b/>
          <w:color w:val="000000" w:themeColor="text1"/>
        </w:rPr>
        <w:t xml:space="preserve"> e ALLEGATO D</w:t>
      </w:r>
      <w:r w:rsidRPr="00196365">
        <w:rPr>
          <w:rFonts w:ascii="Times New Roman" w:hAnsi="Times New Roman"/>
          <w:b/>
          <w:color w:val="000000" w:themeColor="text1"/>
        </w:rPr>
        <w:t>), in funzione del/i profilo/i prescelti.</w:t>
      </w:r>
    </w:p>
    <w:p w14:paraId="59F0B4F9" w14:textId="0D074FF1" w:rsidR="00BE5E2D" w:rsidRPr="00196365" w:rsidRDefault="00BE5E2D">
      <w:pPr>
        <w:autoSpaceDE w:val="0"/>
        <w:rPr>
          <w:rFonts w:ascii="Times New Roman" w:hAnsi="Times New Roman"/>
          <w:b/>
          <w:color w:val="000000" w:themeColor="text1"/>
        </w:rPr>
      </w:pPr>
      <w:r w:rsidRPr="00196365">
        <w:rPr>
          <w:rFonts w:ascii="Times New Roman" w:hAnsi="Times New Roman"/>
          <w:b/>
          <w:color w:val="000000" w:themeColor="text1"/>
        </w:rPr>
        <w:br w:type="page"/>
      </w:r>
    </w:p>
    <w:tbl>
      <w:tblPr>
        <w:tblStyle w:val="TableNormal23"/>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400"/>
        <w:gridCol w:w="2125"/>
        <w:gridCol w:w="1736"/>
        <w:gridCol w:w="1495"/>
        <w:gridCol w:w="1442"/>
      </w:tblGrid>
      <w:tr w:rsidR="007E1E7A" w:rsidRPr="007E1E7A" w14:paraId="4A014A0C" w14:textId="77777777" w:rsidTr="00935DF5">
        <w:trPr>
          <w:trHeight w:val="5811"/>
        </w:trPr>
        <w:tc>
          <w:tcPr>
            <w:tcW w:w="5000" w:type="pct"/>
            <w:gridSpan w:val="5"/>
          </w:tcPr>
          <w:p w14:paraId="18D78832" w14:textId="77777777" w:rsidR="007E1E7A" w:rsidRPr="00444CBA" w:rsidRDefault="007E1E7A" w:rsidP="007E1E7A">
            <w:pPr>
              <w:suppressAutoHyphens w:val="0"/>
              <w:spacing w:before="213" w:after="0" w:line="276" w:lineRule="auto"/>
              <w:ind w:left="142" w:right="127"/>
              <w:jc w:val="center"/>
              <w:rPr>
                <w:rFonts w:ascii="Times New Roman" w:hAnsi="Times New Roman"/>
                <w:b/>
                <w:lang w:val="it-IT"/>
              </w:rPr>
            </w:pPr>
            <w:r w:rsidRPr="00444CBA">
              <w:rPr>
                <w:rFonts w:ascii="Times New Roman" w:hAnsi="Times New Roman"/>
                <w:b/>
                <w:lang w:val="it-IT"/>
              </w:rPr>
              <w:lastRenderedPageBreak/>
              <w:t xml:space="preserve">ALLEGATO B: GRIGLIA DI VALUTAZIONE DEI TITOLI DEI FORMATORI ESPERTI </w:t>
            </w:r>
          </w:p>
          <w:p w14:paraId="78F25E76" w14:textId="6BAE7EB0" w:rsidR="000A2DCE" w:rsidRPr="00F273AD" w:rsidRDefault="007E1E7A" w:rsidP="00F273AD">
            <w:pPr>
              <w:spacing w:after="0"/>
              <w:ind w:left="284" w:right="283"/>
              <w:jc w:val="center"/>
              <w:rPr>
                <w:rFonts w:ascii="Times New Roman" w:hAnsi="Times New Roman"/>
                <w:b/>
                <w:bCs/>
                <w:lang w:val="it-IT"/>
              </w:rPr>
            </w:pPr>
            <w:r w:rsidRPr="00F273AD">
              <w:rPr>
                <w:rFonts w:ascii="Times New Roman" w:hAnsi="Times New Roman"/>
                <w:b/>
                <w:bCs/>
                <w:lang w:val="it-IT"/>
              </w:rPr>
              <w:t xml:space="preserve">Selezione sino ad un massimo di </w:t>
            </w:r>
            <w:r w:rsidRPr="00F273AD">
              <w:rPr>
                <w:rFonts w:ascii="Times New Roman" w:hAnsi="Times New Roman"/>
                <w:b/>
                <w:bCs/>
                <w:highlight w:val="yellow"/>
                <w:lang w:val="it-IT"/>
              </w:rPr>
              <w:t>N. 5</w:t>
            </w:r>
            <w:r w:rsidRPr="00F273AD">
              <w:rPr>
                <w:rFonts w:ascii="Times New Roman" w:hAnsi="Times New Roman"/>
                <w:b/>
                <w:bCs/>
                <w:lang w:val="it-IT"/>
              </w:rPr>
              <w:t xml:space="preserve"> </w:t>
            </w:r>
            <w:r w:rsidRPr="00F273AD">
              <w:rPr>
                <w:rFonts w:ascii="Times New Roman" w:hAnsi="Times New Roman"/>
                <w:b/>
                <w:bCs/>
                <w:highlight w:val="yellow"/>
                <w:lang w:val="it-IT"/>
              </w:rPr>
              <w:t>esperti formatori</w:t>
            </w:r>
            <w:r w:rsidRPr="00F273AD">
              <w:rPr>
                <w:rFonts w:ascii="Times New Roman" w:hAnsi="Times New Roman"/>
                <w:b/>
                <w:bCs/>
                <w:lang w:val="it-IT"/>
              </w:rPr>
              <w:t xml:space="preserve"> interni a questa istituzione scolastica e, in subordine, per ordine di priorità, docenti esperti presso altre scuole ed esperti esterni alla pubblica amministrazione scolastica, per la realizzazione </w:t>
            </w:r>
            <w:r w:rsidRPr="00F273AD">
              <w:rPr>
                <w:rFonts w:ascii="Times New Roman" w:hAnsi="Times New Roman"/>
                <w:b/>
                <w:bCs/>
                <w:highlight w:val="yellow"/>
                <w:lang w:val="it-IT"/>
              </w:rPr>
              <w:t>di N. 5</w:t>
            </w:r>
            <w:r w:rsidRPr="00F273AD">
              <w:rPr>
                <w:rFonts w:ascii="Times New Roman" w:hAnsi="Times New Roman"/>
                <w:b/>
                <w:bCs/>
                <w:lang w:val="it-IT"/>
              </w:rPr>
              <w:t xml:space="preserve"> percorsi di formazione sulla transizione digitale, rivolti a gruppi di 15 destinatari per un totale di 26 h cadauno</w:t>
            </w:r>
          </w:p>
          <w:p w14:paraId="0AECC889" w14:textId="185E6917" w:rsidR="007E1E7A" w:rsidRPr="00444CBA" w:rsidRDefault="007E1E7A" w:rsidP="007E1E7A">
            <w:pPr>
              <w:suppressAutoHyphens w:val="0"/>
              <w:spacing w:before="213" w:after="0" w:line="276" w:lineRule="auto"/>
              <w:ind w:left="142" w:right="127"/>
              <w:jc w:val="center"/>
              <w:rPr>
                <w:rFonts w:ascii="Times New Roman" w:hAnsi="Times New Roman"/>
                <w:b/>
                <w:lang w:val="it-IT"/>
              </w:rPr>
            </w:pPr>
            <w:r w:rsidRPr="00444CBA">
              <w:rPr>
                <w:rFonts w:ascii="Times New Roman" w:hAnsi="Times New Roman"/>
                <w:b/>
                <w:lang w:val="it-IT"/>
              </w:rPr>
              <w:t>e</w:t>
            </w:r>
          </w:p>
          <w:p w14:paraId="38D5EDA9" w14:textId="77777777" w:rsidR="007E1E7A" w:rsidRPr="00F273AD" w:rsidRDefault="007E1E7A" w:rsidP="00F273AD">
            <w:pPr>
              <w:spacing w:after="0"/>
              <w:ind w:left="284" w:right="283"/>
              <w:jc w:val="center"/>
              <w:rPr>
                <w:rFonts w:ascii="Times New Roman" w:hAnsi="Times New Roman"/>
                <w:b/>
                <w:bCs/>
                <w:lang w:val="it-IT"/>
              </w:rPr>
            </w:pPr>
            <w:r w:rsidRPr="00F273AD">
              <w:rPr>
                <w:rFonts w:ascii="Times New Roman" w:hAnsi="Times New Roman"/>
                <w:b/>
                <w:bCs/>
                <w:lang w:val="it-IT"/>
              </w:rPr>
              <w:t>Selezione sino ad un massimo di N. 3 esperti formatori interni a questa istituzione scolastica e, in subordine, per ordine di priorità, docenti esperti presso altre scuole ed esperti esterni alla pubblica amministrazione scolastica, per la realizzazione di N. 3 Laboratori di formazione sul campo per il personale scolastico, rivolti a gruppi di 5 destinatari per un totale di 26 h cadauno</w:t>
            </w:r>
          </w:p>
          <w:p w14:paraId="020B4796" w14:textId="77777777" w:rsidR="007E1E7A" w:rsidRPr="00444CBA" w:rsidRDefault="007E1E7A" w:rsidP="007E1E7A">
            <w:pPr>
              <w:suppressAutoHyphens w:val="0"/>
              <w:spacing w:after="0" w:line="276" w:lineRule="auto"/>
              <w:ind w:left="142" w:right="127"/>
              <w:jc w:val="both"/>
              <w:rPr>
                <w:rFonts w:ascii="Times New Roman" w:hAnsi="Times New Roman"/>
                <w:b/>
                <w:i/>
                <w:sz w:val="18"/>
                <w:szCs w:val="18"/>
                <w:lang w:val="it-IT"/>
              </w:rPr>
            </w:pPr>
          </w:p>
          <w:p w14:paraId="05C5FB25" w14:textId="77777777" w:rsidR="007E1E7A" w:rsidRPr="00885FEF" w:rsidRDefault="007E1E7A"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Avviso unico di selezione di personale interno e/o esterno per il reclutamento delle figure professionali di formatore esperto, tutor, comunità di pratiche per l’apprendimento, per la realizzazione dei percorsi formativi nell’ambito del progetto a valere sul PNRR - PIANO NAZIONALE DI RIPRESA E RESILIENZA MISSIONE 4: ISTRUZIONE E RICERCA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14:paraId="17E2F70A" w14:textId="77777777" w:rsidR="00F273AD" w:rsidRPr="00885FEF" w:rsidRDefault="00F273AD" w:rsidP="00F273AD">
            <w:pPr>
              <w:suppressAutoHyphens w:val="0"/>
              <w:spacing w:after="0"/>
              <w:ind w:left="284" w:right="283"/>
              <w:jc w:val="both"/>
              <w:rPr>
                <w:rFonts w:ascii="Times New Roman" w:hAnsi="Times New Roman"/>
                <w:i/>
                <w:sz w:val="21"/>
                <w:szCs w:val="21"/>
                <w:u w:val="single"/>
                <w:lang w:val="it-IT"/>
              </w:rPr>
            </w:pPr>
          </w:p>
          <w:p w14:paraId="17407005" w14:textId="2D57AF0B" w:rsidR="007E1E7A" w:rsidRPr="00885FEF" w:rsidRDefault="007E1E7A"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Codice progetto M4C1I2.1-2023-1222- P-37007</w:t>
            </w:r>
          </w:p>
          <w:p w14:paraId="6142793C" w14:textId="77777777" w:rsidR="00F273AD" w:rsidRPr="00885FEF" w:rsidRDefault="007E1E7A"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 xml:space="preserve">Titolo: </w:t>
            </w:r>
            <w:proofErr w:type="spellStart"/>
            <w:r w:rsidRPr="00885FEF">
              <w:rPr>
                <w:rFonts w:ascii="Times New Roman" w:hAnsi="Times New Roman"/>
                <w:i/>
                <w:sz w:val="21"/>
                <w:szCs w:val="21"/>
                <w:u w:val="single"/>
                <w:lang w:val="it-IT"/>
              </w:rPr>
              <w:t>ScuolaDigitale</w:t>
            </w:r>
            <w:proofErr w:type="spellEnd"/>
            <w:r w:rsidRPr="00885FEF">
              <w:rPr>
                <w:rFonts w:ascii="Times New Roman" w:hAnsi="Times New Roman"/>
                <w:i/>
                <w:sz w:val="21"/>
                <w:szCs w:val="21"/>
                <w:u w:val="single"/>
                <w:lang w:val="it-IT"/>
              </w:rPr>
              <w:t xml:space="preserve"> 4.0  </w:t>
            </w:r>
          </w:p>
          <w:p w14:paraId="550C0AA5" w14:textId="2AE9AA99" w:rsidR="007E1E7A" w:rsidRPr="00F273AD" w:rsidRDefault="007E1E7A" w:rsidP="00F273AD">
            <w:pPr>
              <w:suppressAutoHyphens w:val="0"/>
              <w:spacing w:after="0"/>
              <w:ind w:left="284" w:right="283"/>
              <w:jc w:val="both"/>
              <w:rPr>
                <w:rFonts w:ascii="Times New Roman" w:hAnsi="Times New Roman"/>
                <w:i/>
                <w:sz w:val="18"/>
                <w:szCs w:val="18"/>
                <w:u w:val="single"/>
                <w:lang w:val="it-IT"/>
              </w:rPr>
            </w:pPr>
            <w:r w:rsidRPr="00885FEF">
              <w:rPr>
                <w:rFonts w:ascii="Times New Roman" w:hAnsi="Times New Roman"/>
                <w:i/>
                <w:sz w:val="21"/>
                <w:szCs w:val="21"/>
                <w:u w:val="single"/>
              </w:rPr>
              <w:t>CUP: F34D23002680006</w:t>
            </w:r>
            <w:r w:rsidRPr="00F273AD">
              <w:rPr>
                <w:rFonts w:ascii="Times New Roman" w:hAnsi="Times New Roman"/>
                <w:i/>
                <w:u w:val="single"/>
              </w:rPr>
              <w:t xml:space="preserve">  </w:t>
            </w:r>
          </w:p>
        </w:tc>
      </w:tr>
      <w:tr w:rsidR="007E1E7A" w:rsidRPr="00485677" w14:paraId="1BC890FA" w14:textId="77777777" w:rsidTr="00485677">
        <w:trPr>
          <w:trHeight w:val="690"/>
        </w:trPr>
        <w:tc>
          <w:tcPr>
            <w:tcW w:w="1667" w:type="pct"/>
            <w:vAlign w:val="center"/>
          </w:tcPr>
          <w:p w14:paraId="2E82984F" w14:textId="77777777" w:rsidR="007E1E7A" w:rsidRPr="00485677" w:rsidRDefault="007E1E7A" w:rsidP="00485677">
            <w:pPr>
              <w:ind w:left="89"/>
              <w:rPr>
                <w:rFonts w:ascii="Times New Roman" w:hAnsi="Times New Roman"/>
                <w:b/>
                <w:bCs/>
              </w:rPr>
            </w:pPr>
            <w:proofErr w:type="spellStart"/>
            <w:r w:rsidRPr="00485677">
              <w:rPr>
                <w:rFonts w:ascii="Times New Roman" w:hAnsi="Times New Roman"/>
                <w:b/>
                <w:bCs/>
              </w:rPr>
              <w:t>Titoli</w:t>
            </w:r>
            <w:proofErr w:type="spellEnd"/>
          </w:p>
        </w:tc>
        <w:tc>
          <w:tcPr>
            <w:tcW w:w="1042" w:type="pct"/>
            <w:vAlign w:val="center"/>
          </w:tcPr>
          <w:p w14:paraId="6319E264" w14:textId="77777777" w:rsidR="007E1E7A" w:rsidRPr="00485677" w:rsidRDefault="007E1E7A" w:rsidP="00485677">
            <w:pPr>
              <w:ind w:left="89"/>
              <w:rPr>
                <w:rFonts w:ascii="Times New Roman" w:hAnsi="Times New Roman"/>
                <w:b/>
                <w:bCs/>
              </w:rPr>
            </w:pPr>
            <w:proofErr w:type="spellStart"/>
            <w:r w:rsidRPr="00485677">
              <w:rPr>
                <w:rFonts w:ascii="Times New Roman" w:hAnsi="Times New Roman"/>
                <w:b/>
                <w:bCs/>
              </w:rPr>
              <w:t>Punteggio</w:t>
            </w:r>
            <w:proofErr w:type="spellEnd"/>
          </w:p>
        </w:tc>
        <w:tc>
          <w:tcPr>
            <w:tcW w:w="851" w:type="pct"/>
            <w:vAlign w:val="center"/>
          </w:tcPr>
          <w:p w14:paraId="730F1268" w14:textId="52C863F9" w:rsidR="007E1E7A" w:rsidRPr="00485677" w:rsidRDefault="007E1E7A" w:rsidP="00485677">
            <w:pPr>
              <w:ind w:left="89"/>
              <w:rPr>
                <w:rFonts w:ascii="Times New Roman" w:hAnsi="Times New Roman"/>
                <w:b/>
                <w:bCs/>
              </w:rPr>
            </w:pPr>
            <w:r w:rsidRPr="00485677">
              <w:rPr>
                <w:rFonts w:ascii="Times New Roman" w:hAnsi="Times New Roman"/>
                <w:b/>
                <w:bCs/>
              </w:rPr>
              <w:t xml:space="preserve">n. </w:t>
            </w:r>
            <w:proofErr w:type="spellStart"/>
            <w:r w:rsidRPr="00485677">
              <w:rPr>
                <w:rFonts w:ascii="Times New Roman" w:hAnsi="Times New Roman"/>
                <w:b/>
                <w:bCs/>
              </w:rPr>
              <w:t>riferimento</w:t>
            </w:r>
            <w:proofErr w:type="spellEnd"/>
            <w:r w:rsidRPr="00485677">
              <w:rPr>
                <w:rFonts w:ascii="Times New Roman" w:hAnsi="Times New Roman"/>
                <w:b/>
                <w:bCs/>
              </w:rPr>
              <w:t xml:space="preserve"> del </w:t>
            </w:r>
            <w:r w:rsidR="00485677">
              <w:rPr>
                <w:rFonts w:ascii="Times New Roman" w:hAnsi="Times New Roman"/>
                <w:b/>
                <w:bCs/>
              </w:rPr>
              <w:t>c</w:t>
            </w:r>
            <w:r w:rsidRPr="00485677">
              <w:rPr>
                <w:rFonts w:ascii="Times New Roman" w:hAnsi="Times New Roman"/>
                <w:b/>
                <w:bCs/>
              </w:rPr>
              <w:t>urriculum</w:t>
            </w:r>
          </w:p>
        </w:tc>
        <w:tc>
          <w:tcPr>
            <w:tcW w:w="733" w:type="pct"/>
            <w:vAlign w:val="center"/>
          </w:tcPr>
          <w:p w14:paraId="5A321AA6" w14:textId="77777777" w:rsidR="00485677" w:rsidRPr="00465F6A" w:rsidRDefault="007E1E7A" w:rsidP="00485677">
            <w:pPr>
              <w:spacing w:after="0"/>
              <w:ind w:left="89"/>
              <w:rPr>
                <w:rFonts w:ascii="Times New Roman" w:hAnsi="Times New Roman"/>
                <w:b/>
                <w:bCs/>
                <w:lang w:val="it-IT"/>
              </w:rPr>
            </w:pPr>
            <w:r w:rsidRPr="00465F6A">
              <w:rPr>
                <w:rFonts w:ascii="Times New Roman" w:hAnsi="Times New Roman"/>
                <w:b/>
                <w:bCs/>
                <w:lang w:val="it-IT"/>
              </w:rPr>
              <w:t xml:space="preserve">da compilare </w:t>
            </w:r>
          </w:p>
          <w:p w14:paraId="24421831" w14:textId="7619E34E" w:rsidR="007E1E7A" w:rsidRPr="00465F6A" w:rsidRDefault="007E1E7A" w:rsidP="00485677">
            <w:pPr>
              <w:spacing w:after="0"/>
              <w:ind w:left="89"/>
              <w:rPr>
                <w:rFonts w:ascii="Times New Roman" w:hAnsi="Times New Roman"/>
                <w:b/>
                <w:bCs/>
                <w:lang w:val="it-IT"/>
              </w:rPr>
            </w:pPr>
            <w:r w:rsidRPr="00465F6A">
              <w:rPr>
                <w:rFonts w:ascii="Times New Roman" w:hAnsi="Times New Roman"/>
                <w:b/>
                <w:bCs/>
                <w:lang w:val="it-IT"/>
              </w:rPr>
              <w:t>a cura del candidato</w:t>
            </w:r>
          </w:p>
        </w:tc>
        <w:tc>
          <w:tcPr>
            <w:tcW w:w="707" w:type="pct"/>
            <w:vAlign w:val="center"/>
          </w:tcPr>
          <w:p w14:paraId="16A6E5BF" w14:textId="77777777" w:rsidR="007E1E7A" w:rsidRPr="00485677" w:rsidRDefault="007E1E7A" w:rsidP="00485677">
            <w:pPr>
              <w:spacing w:after="0"/>
              <w:ind w:left="89"/>
              <w:rPr>
                <w:rFonts w:ascii="Times New Roman" w:hAnsi="Times New Roman"/>
                <w:b/>
                <w:bCs/>
                <w:lang w:val="it-IT"/>
              </w:rPr>
            </w:pPr>
            <w:r w:rsidRPr="00485677">
              <w:rPr>
                <w:rFonts w:ascii="Times New Roman" w:hAnsi="Times New Roman"/>
                <w:b/>
                <w:bCs/>
                <w:lang w:val="it-IT"/>
              </w:rPr>
              <w:t xml:space="preserve">da </w:t>
            </w:r>
            <w:r w:rsidRPr="00465F6A">
              <w:rPr>
                <w:rFonts w:ascii="Times New Roman" w:hAnsi="Times New Roman"/>
                <w:b/>
                <w:bCs/>
                <w:lang w:val="it-IT"/>
              </w:rPr>
              <w:t>compilare</w:t>
            </w:r>
            <w:r w:rsidRPr="00485677">
              <w:rPr>
                <w:rFonts w:ascii="Times New Roman" w:hAnsi="Times New Roman"/>
                <w:b/>
                <w:bCs/>
                <w:lang w:val="it-IT"/>
              </w:rPr>
              <w:t xml:space="preserve"> a cura della commissione</w:t>
            </w:r>
          </w:p>
        </w:tc>
      </w:tr>
      <w:tr w:rsidR="007E1E7A" w:rsidRPr="007E1E7A" w14:paraId="4C7E1ED6" w14:textId="77777777" w:rsidTr="00485677">
        <w:trPr>
          <w:trHeight w:val="3079"/>
        </w:trPr>
        <w:tc>
          <w:tcPr>
            <w:tcW w:w="1667" w:type="pct"/>
            <w:vAlign w:val="center"/>
          </w:tcPr>
          <w:p w14:paraId="44A3A142" w14:textId="2BB5473C" w:rsidR="007E1E7A" w:rsidRPr="00F273AD" w:rsidRDefault="007E1E7A" w:rsidP="00935DF5">
            <w:pPr>
              <w:ind w:left="142"/>
              <w:rPr>
                <w:rFonts w:ascii="Times New Roman" w:hAnsi="Times New Roman"/>
                <w:i/>
                <w:iCs/>
                <w:lang w:val="it-IT"/>
              </w:rPr>
            </w:pPr>
            <w:r w:rsidRPr="00F273AD">
              <w:rPr>
                <w:rFonts w:ascii="Times New Roman" w:hAnsi="Times New Roman"/>
                <w:i/>
                <w:iCs/>
                <w:lang w:val="it-IT"/>
              </w:rPr>
              <w:t>Laurea Vecchio Ordinamento o Laurea Magistrale Nuovo Ordinamento nel settore di riferimento</w:t>
            </w:r>
          </w:p>
          <w:p w14:paraId="11F2113C" w14:textId="7074D5CB" w:rsidR="007E1E7A" w:rsidRPr="00935DF5" w:rsidRDefault="007E1E7A" w:rsidP="00485677">
            <w:pPr>
              <w:ind w:left="142"/>
              <w:rPr>
                <w:rFonts w:ascii="Times New Roman" w:hAnsi="Times New Roman"/>
                <w:i/>
                <w:iCs/>
                <w:lang w:val="it-IT"/>
              </w:rPr>
            </w:pPr>
            <w:r w:rsidRPr="00F273AD">
              <w:rPr>
                <w:rFonts w:ascii="Times New Roman" w:hAnsi="Times New Roman"/>
                <w:i/>
                <w:iCs/>
                <w:lang w:val="it-IT"/>
              </w:rPr>
              <w:t xml:space="preserve">È valida anche la Laurea triennale (Tecnologie dell’Istruzione, Tecnologie della Comunicazione, Scienze dell'Educazione e della Formazione o equipollenti.) </w:t>
            </w:r>
            <w:r w:rsidRPr="00485677">
              <w:rPr>
                <w:rFonts w:ascii="Times New Roman" w:hAnsi="Times New Roman"/>
                <w:i/>
                <w:iCs/>
                <w:lang w:val="it-IT"/>
              </w:rPr>
              <w:t>+specializzazione di sostegno</w:t>
            </w:r>
          </w:p>
        </w:tc>
        <w:tc>
          <w:tcPr>
            <w:tcW w:w="1042" w:type="pct"/>
            <w:vAlign w:val="center"/>
          </w:tcPr>
          <w:p w14:paraId="0E8BD3DC" w14:textId="34F93F41" w:rsidR="007E1E7A" w:rsidRPr="00FB76D8" w:rsidRDefault="007E1E7A" w:rsidP="007E1E7A">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Voto fino a 100</w:t>
            </w:r>
            <w:r w:rsidRPr="00FB76D8">
              <w:rPr>
                <w:rFonts w:ascii="Times New Roman" w:hAnsi="Times New Roman"/>
                <w:i/>
                <w:sz w:val="20"/>
                <w:szCs w:val="20"/>
                <w:lang w:val="it-IT"/>
              </w:rPr>
              <w:tab/>
            </w:r>
            <w:r w:rsidR="00FB76D8">
              <w:rPr>
                <w:rFonts w:ascii="Times New Roman" w:hAnsi="Times New Roman"/>
                <w:i/>
                <w:sz w:val="20"/>
                <w:szCs w:val="20"/>
                <w:lang w:val="it-IT"/>
              </w:rPr>
              <w:t xml:space="preserve"> </w:t>
            </w:r>
            <w:r w:rsidRPr="00FB76D8">
              <w:rPr>
                <w:rFonts w:ascii="Times New Roman" w:hAnsi="Times New Roman"/>
                <w:i/>
                <w:sz w:val="20"/>
                <w:szCs w:val="20"/>
                <w:lang w:val="it-IT"/>
              </w:rPr>
              <w:t>punti 2</w:t>
            </w:r>
          </w:p>
          <w:p w14:paraId="254B6714" w14:textId="4D9C1272" w:rsidR="007E1E7A" w:rsidRPr="00FB76D8" w:rsidRDefault="007E1E7A" w:rsidP="007E1E7A">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Da 101 a 109</w:t>
            </w:r>
            <w:r w:rsidRPr="00FB76D8">
              <w:rPr>
                <w:rFonts w:ascii="Times New Roman" w:hAnsi="Times New Roman"/>
                <w:i/>
                <w:sz w:val="20"/>
                <w:szCs w:val="20"/>
                <w:lang w:val="it-IT"/>
              </w:rPr>
              <w:tab/>
            </w:r>
            <w:r w:rsidR="00FB76D8">
              <w:rPr>
                <w:rFonts w:ascii="Times New Roman" w:hAnsi="Times New Roman"/>
                <w:i/>
                <w:sz w:val="20"/>
                <w:szCs w:val="20"/>
                <w:lang w:val="it-IT"/>
              </w:rPr>
              <w:t xml:space="preserve"> </w:t>
            </w:r>
            <w:r w:rsidRPr="00FB76D8">
              <w:rPr>
                <w:rFonts w:ascii="Times New Roman" w:hAnsi="Times New Roman"/>
                <w:i/>
                <w:sz w:val="20"/>
                <w:szCs w:val="20"/>
                <w:lang w:val="it-IT"/>
              </w:rPr>
              <w:t>punti 3</w:t>
            </w:r>
          </w:p>
          <w:p w14:paraId="58BE4108" w14:textId="777C80BE" w:rsidR="007E1E7A" w:rsidRPr="00FB76D8" w:rsidRDefault="007E1E7A" w:rsidP="007E1E7A">
            <w:pPr>
              <w:suppressAutoHyphens w:val="0"/>
              <w:spacing w:after="0" w:line="251" w:lineRule="exact"/>
              <w:ind w:left="69"/>
              <w:rPr>
                <w:rFonts w:ascii="Times New Roman" w:hAnsi="Times New Roman"/>
                <w:i/>
                <w:sz w:val="20"/>
                <w:szCs w:val="20"/>
              </w:rPr>
            </w:pPr>
            <w:r w:rsidRPr="00FB76D8">
              <w:rPr>
                <w:rFonts w:ascii="Times New Roman" w:hAnsi="Times New Roman"/>
                <w:i/>
                <w:sz w:val="20"/>
                <w:szCs w:val="20"/>
              </w:rPr>
              <w:t>110</w:t>
            </w:r>
            <w:r w:rsidRPr="00FB76D8">
              <w:rPr>
                <w:rFonts w:ascii="Times New Roman" w:hAnsi="Times New Roman"/>
                <w:i/>
                <w:sz w:val="20"/>
                <w:szCs w:val="20"/>
              </w:rPr>
              <w:tab/>
              <w:t xml:space="preserve">              </w:t>
            </w:r>
            <w:r w:rsidR="00FB76D8">
              <w:rPr>
                <w:rFonts w:ascii="Times New Roman" w:hAnsi="Times New Roman"/>
                <w:i/>
                <w:sz w:val="20"/>
                <w:szCs w:val="20"/>
              </w:rPr>
              <w:t xml:space="preserve"> </w:t>
            </w:r>
            <w:proofErr w:type="spellStart"/>
            <w:r w:rsidRPr="00FB76D8">
              <w:rPr>
                <w:rFonts w:ascii="Times New Roman" w:hAnsi="Times New Roman"/>
                <w:i/>
                <w:sz w:val="20"/>
                <w:szCs w:val="20"/>
              </w:rPr>
              <w:t>punti</w:t>
            </w:r>
            <w:proofErr w:type="spellEnd"/>
            <w:r w:rsidRPr="00FB76D8">
              <w:rPr>
                <w:rFonts w:ascii="Times New Roman" w:hAnsi="Times New Roman"/>
                <w:i/>
                <w:sz w:val="20"/>
                <w:szCs w:val="20"/>
              </w:rPr>
              <w:t xml:space="preserve"> 4</w:t>
            </w:r>
          </w:p>
          <w:p w14:paraId="15D1B6C9" w14:textId="7E63F759" w:rsidR="007E1E7A" w:rsidRPr="00FB76D8" w:rsidRDefault="007E1E7A" w:rsidP="007E1E7A">
            <w:pPr>
              <w:suppressAutoHyphens w:val="0"/>
              <w:spacing w:after="0" w:line="251" w:lineRule="exact"/>
              <w:ind w:left="69"/>
              <w:rPr>
                <w:rFonts w:ascii="Times New Roman" w:hAnsi="Times New Roman"/>
                <w:b/>
                <w:i/>
                <w:sz w:val="20"/>
                <w:szCs w:val="20"/>
              </w:rPr>
            </w:pPr>
            <w:r w:rsidRPr="00FB76D8">
              <w:rPr>
                <w:rFonts w:ascii="Times New Roman" w:hAnsi="Times New Roman"/>
                <w:i/>
                <w:sz w:val="20"/>
                <w:szCs w:val="20"/>
              </w:rPr>
              <w:t xml:space="preserve">110 e lode          </w:t>
            </w:r>
            <w:r w:rsidR="00FB76D8">
              <w:rPr>
                <w:rFonts w:ascii="Times New Roman" w:hAnsi="Times New Roman"/>
                <w:i/>
                <w:sz w:val="20"/>
                <w:szCs w:val="20"/>
              </w:rPr>
              <w:t xml:space="preserve"> </w:t>
            </w:r>
            <w:proofErr w:type="spellStart"/>
            <w:r w:rsidRPr="00FB76D8">
              <w:rPr>
                <w:rFonts w:ascii="Times New Roman" w:hAnsi="Times New Roman"/>
                <w:i/>
                <w:sz w:val="20"/>
                <w:szCs w:val="20"/>
              </w:rPr>
              <w:t>punti</w:t>
            </w:r>
            <w:proofErr w:type="spellEnd"/>
            <w:r w:rsidRPr="00FB76D8">
              <w:rPr>
                <w:rFonts w:ascii="Times New Roman" w:hAnsi="Times New Roman"/>
                <w:i/>
                <w:sz w:val="20"/>
                <w:szCs w:val="20"/>
              </w:rPr>
              <w:t xml:space="preserve"> 5</w:t>
            </w:r>
          </w:p>
        </w:tc>
        <w:tc>
          <w:tcPr>
            <w:tcW w:w="851" w:type="pct"/>
          </w:tcPr>
          <w:p w14:paraId="295DFF8F" w14:textId="77777777" w:rsidR="007E1E7A" w:rsidRPr="007E1E7A" w:rsidRDefault="007E1E7A" w:rsidP="007E1E7A">
            <w:pPr>
              <w:suppressAutoHyphens w:val="0"/>
              <w:spacing w:after="0"/>
              <w:rPr>
                <w:rFonts w:ascii="Times New Roman" w:hAnsi="Times New Roman"/>
                <w:sz w:val="20"/>
              </w:rPr>
            </w:pPr>
          </w:p>
        </w:tc>
        <w:tc>
          <w:tcPr>
            <w:tcW w:w="733" w:type="pct"/>
          </w:tcPr>
          <w:p w14:paraId="1621CFD1" w14:textId="77777777" w:rsidR="007E1E7A" w:rsidRPr="007E1E7A" w:rsidRDefault="007E1E7A" w:rsidP="007E1E7A">
            <w:pPr>
              <w:suppressAutoHyphens w:val="0"/>
              <w:spacing w:after="0"/>
              <w:rPr>
                <w:rFonts w:ascii="Times New Roman" w:hAnsi="Times New Roman"/>
                <w:sz w:val="20"/>
              </w:rPr>
            </w:pPr>
          </w:p>
        </w:tc>
        <w:tc>
          <w:tcPr>
            <w:tcW w:w="707" w:type="pct"/>
          </w:tcPr>
          <w:p w14:paraId="2A2E479D" w14:textId="77777777" w:rsidR="007E1E7A" w:rsidRPr="007E1E7A" w:rsidRDefault="007E1E7A" w:rsidP="007E1E7A">
            <w:pPr>
              <w:suppressAutoHyphens w:val="0"/>
              <w:spacing w:after="0"/>
              <w:rPr>
                <w:rFonts w:ascii="Times New Roman" w:hAnsi="Times New Roman"/>
                <w:sz w:val="20"/>
              </w:rPr>
            </w:pPr>
          </w:p>
        </w:tc>
      </w:tr>
      <w:tr w:rsidR="007E1E7A" w:rsidRPr="007E1E7A" w14:paraId="08226AA6" w14:textId="77777777" w:rsidTr="00485677">
        <w:trPr>
          <w:trHeight w:val="1694"/>
        </w:trPr>
        <w:tc>
          <w:tcPr>
            <w:tcW w:w="1667" w:type="pct"/>
            <w:vAlign w:val="center"/>
          </w:tcPr>
          <w:p w14:paraId="1D71D88D" w14:textId="77777777" w:rsidR="007E1E7A" w:rsidRPr="00F273AD" w:rsidRDefault="007E1E7A" w:rsidP="00485677">
            <w:pPr>
              <w:ind w:left="142"/>
              <w:rPr>
                <w:rFonts w:ascii="Times New Roman" w:hAnsi="Times New Roman"/>
                <w:i/>
                <w:iCs/>
                <w:lang w:val="it-IT"/>
              </w:rPr>
            </w:pPr>
            <w:r w:rsidRPr="00F273AD">
              <w:rPr>
                <w:rFonts w:ascii="Times New Roman" w:hAnsi="Times New Roman"/>
                <w:i/>
                <w:iCs/>
                <w:lang w:val="it-IT"/>
              </w:rPr>
              <w:t>Altra laurea, magistrale in aggiunta al titolo di cui al punto precedente</w:t>
            </w:r>
          </w:p>
          <w:p w14:paraId="338D66C6" w14:textId="45113A9D" w:rsidR="007E1E7A" w:rsidRPr="00F273AD" w:rsidRDefault="007E1E7A" w:rsidP="00485677">
            <w:pPr>
              <w:ind w:left="142"/>
              <w:rPr>
                <w:rFonts w:ascii="Times New Roman" w:hAnsi="Times New Roman"/>
                <w:i/>
                <w:iCs/>
                <w:lang w:val="it-IT"/>
              </w:rPr>
            </w:pPr>
            <w:r w:rsidRPr="00F273AD">
              <w:rPr>
                <w:rFonts w:ascii="Times New Roman" w:hAnsi="Times New Roman"/>
                <w:i/>
                <w:iCs/>
                <w:lang w:val="it-IT"/>
              </w:rPr>
              <w:t>(Laurea in psicologia/</w:t>
            </w:r>
            <w:r w:rsidR="00F273AD" w:rsidRPr="00F273AD">
              <w:rPr>
                <w:rFonts w:ascii="Times New Roman" w:hAnsi="Times New Roman"/>
                <w:i/>
                <w:iCs/>
                <w:lang w:val="it-IT"/>
              </w:rPr>
              <w:t xml:space="preserve"> </w:t>
            </w:r>
            <w:r w:rsidRPr="00F273AD">
              <w:rPr>
                <w:rFonts w:ascii="Times New Roman" w:hAnsi="Times New Roman"/>
                <w:i/>
                <w:iCs/>
                <w:lang w:val="it-IT"/>
              </w:rPr>
              <w:t>pedagogia/</w:t>
            </w:r>
            <w:r w:rsidR="00F273AD" w:rsidRPr="00F273AD">
              <w:rPr>
                <w:rFonts w:ascii="Times New Roman" w:hAnsi="Times New Roman"/>
                <w:i/>
                <w:iCs/>
                <w:lang w:val="it-IT"/>
              </w:rPr>
              <w:t xml:space="preserve"> </w:t>
            </w:r>
            <w:r w:rsidRPr="00F273AD">
              <w:rPr>
                <w:rFonts w:ascii="Times New Roman" w:hAnsi="Times New Roman"/>
                <w:i/>
                <w:iCs/>
                <w:lang w:val="it-IT"/>
              </w:rPr>
              <w:t>scienze della formazione</w:t>
            </w:r>
            <w:r w:rsidR="00F273AD" w:rsidRPr="00F273AD">
              <w:rPr>
                <w:rFonts w:ascii="Times New Roman" w:hAnsi="Times New Roman"/>
                <w:i/>
                <w:iCs/>
                <w:lang w:val="it-IT"/>
              </w:rPr>
              <w:t xml:space="preserve">/ </w:t>
            </w:r>
            <w:r w:rsidRPr="00F273AD">
              <w:rPr>
                <w:rFonts w:ascii="Times New Roman" w:hAnsi="Times New Roman"/>
                <w:i/>
                <w:iCs/>
                <w:lang w:val="it-IT"/>
              </w:rPr>
              <w:t>filosofia/</w:t>
            </w:r>
            <w:r w:rsidR="00F273AD" w:rsidRPr="00F273AD">
              <w:rPr>
                <w:rFonts w:ascii="Times New Roman" w:hAnsi="Times New Roman"/>
                <w:i/>
                <w:iCs/>
                <w:lang w:val="it-IT"/>
              </w:rPr>
              <w:t xml:space="preserve"> </w:t>
            </w:r>
            <w:r w:rsidRPr="00F273AD">
              <w:rPr>
                <w:rFonts w:ascii="Times New Roman" w:hAnsi="Times New Roman"/>
                <w:i/>
                <w:iCs/>
                <w:lang w:val="it-IT"/>
              </w:rPr>
              <w:t xml:space="preserve">lettere o equipollenti) </w:t>
            </w:r>
          </w:p>
          <w:p w14:paraId="52AC93B1" w14:textId="2DC0B54B" w:rsidR="007E1E7A" w:rsidRPr="00F273AD" w:rsidRDefault="007E1E7A" w:rsidP="00485677">
            <w:pPr>
              <w:ind w:left="142"/>
              <w:rPr>
                <w:rFonts w:ascii="Times New Roman" w:hAnsi="Times New Roman"/>
              </w:rPr>
            </w:pPr>
            <w:r w:rsidRPr="00485677">
              <w:rPr>
                <w:rFonts w:ascii="Times New Roman" w:hAnsi="Times New Roman"/>
                <w:i/>
                <w:iCs/>
                <w:color w:val="FF0000"/>
                <w:lang w:val="it-IT"/>
              </w:rPr>
              <w:t xml:space="preserve">(max 1 </w:t>
            </w:r>
            <w:r w:rsidR="00C21715" w:rsidRPr="00485677">
              <w:rPr>
                <w:rFonts w:ascii="Times New Roman" w:hAnsi="Times New Roman"/>
                <w:i/>
                <w:iCs/>
                <w:color w:val="FF0000"/>
                <w:lang w:val="it-IT"/>
              </w:rPr>
              <w:t>titol</w:t>
            </w:r>
            <w:r w:rsidR="00C21715">
              <w:rPr>
                <w:rFonts w:ascii="Times New Roman" w:hAnsi="Times New Roman"/>
                <w:i/>
                <w:iCs/>
                <w:color w:val="FF0000"/>
                <w:lang w:val="it-IT"/>
              </w:rPr>
              <w:t>o</w:t>
            </w:r>
            <w:r w:rsidR="00C21715" w:rsidRPr="00485677">
              <w:rPr>
                <w:rFonts w:ascii="Times New Roman" w:hAnsi="Times New Roman"/>
                <w:i/>
                <w:iCs/>
                <w:color w:val="FF0000"/>
                <w:lang w:val="it-IT"/>
              </w:rPr>
              <w:t xml:space="preserve"> valutabil</w:t>
            </w:r>
            <w:r w:rsidR="00C21715">
              <w:rPr>
                <w:rFonts w:ascii="Times New Roman" w:hAnsi="Times New Roman"/>
                <w:i/>
                <w:iCs/>
                <w:color w:val="FF0000"/>
                <w:lang w:val="it-IT"/>
              </w:rPr>
              <w:t>e</w:t>
            </w:r>
            <w:r w:rsidR="00C21715" w:rsidRPr="00485677">
              <w:rPr>
                <w:rFonts w:ascii="Times New Roman" w:hAnsi="Times New Roman"/>
                <w:i/>
                <w:iCs/>
                <w:color w:val="FF0000"/>
                <w:lang w:val="it-IT"/>
              </w:rPr>
              <w:t>)</w:t>
            </w:r>
          </w:p>
        </w:tc>
        <w:tc>
          <w:tcPr>
            <w:tcW w:w="1042" w:type="pct"/>
            <w:vAlign w:val="center"/>
          </w:tcPr>
          <w:p w14:paraId="41AADE5E" w14:textId="77777777" w:rsidR="007E1E7A" w:rsidRPr="00FB76D8" w:rsidRDefault="007E1E7A" w:rsidP="00F273AD">
            <w:pPr>
              <w:ind w:left="142" w:right="198"/>
              <w:rPr>
                <w:rFonts w:ascii="Times New Roman" w:hAnsi="Times New Roman"/>
                <w:i/>
                <w:iCs/>
                <w:sz w:val="20"/>
                <w:szCs w:val="20"/>
                <w:lang w:val="it-IT"/>
              </w:rPr>
            </w:pPr>
          </w:p>
          <w:p w14:paraId="532199A8" w14:textId="77777777" w:rsidR="007E1E7A" w:rsidRPr="00FB76D8" w:rsidRDefault="007E1E7A" w:rsidP="00F273AD">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p w14:paraId="4B10B63F" w14:textId="77777777" w:rsidR="007E1E7A" w:rsidRPr="00FB76D8" w:rsidRDefault="007E1E7A" w:rsidP="007E1E7A">
            <w:pPr>
              <w:suppressAutoHyphens w:val="0"/>
              <w:spacing w:before="23" w:after="0"/>
              <w:ind w:left="114"/>
              <w:rPr>
                <w:rFonts w:ascii="Times New Roman" w:hAnsi="Times New Roman"/>
                <w:b/>
                <w:i/>
                <w:sz w:val="20"/>
                <w:szCs w:val="20"/>
              </w:rPr>
            </w:pPr>
          </w:p>
        </w:tc>
        <w:tc>
          <w:tcPr>
            <w:tcW w:w="851" w:type="pct"/>
          </w:tcPr>
          <w:p w14:paraId="5B2C5E29" w14:textId="77777777" w:rsidR="007E1E7A" w:rsidRPr="007E1E7A" w:rsidRDefault="007E1E7A" w:rsidP="007E1E7A">
            <w:pPr>
              <w:suppressAutoHyphens w:val="0"/>
              <w:spacing w:after="0"/>
              <w:rPr>
                <w:rFonts w:ascii="Times New Roman" w:hAnsi="Times New Roman"/>
                <w:sz w:val="20"/>
              </w:rPr>
            </w:pPr>
          </w:p>
        </w:tc>
        <w:tc>
          <w:tcPr>
            <w:tcW w:w="733" w:type="pct"/>
          </w:tcPr>
          <w:p w14:paraId="50252B7A" w14:textId="77777777" w:rsidR="007E1E7A" w:rsidRPr="007E1E7A" w:rsidRDefault="007E1E7A" w:rsidP="007E1E7A">
            <w:pPr>
              <w:suppressAutoHyphens w:val="0"/>
              <w:spacing w:after="0"/>
              <w:rPr>
                <w:rFonts w:ascii="Times New Roman" w:hAnsi="Times New Roman"/>
                <w:sz w:val="20"/>
              </w:rPr>
            </w:pPr>
          </w:p>
        </w:tc>
        <w:tc>
          <w:tcPr>
            <w:tcW w:w="707" w:type="pct"/>
          </w:tcPr>
          <w:p w14:paraId="3D01C654" w14:textId="77777777" w:rsidR="007E1E7A" w:rsidRPr="007E1E7A" w:rsidRDefault="007E1E7A" w:rsidP="007E1E7A">
            <w:pPr>
              <w:suppressAutoHyphens w:val="0"/>
              <w:spacing w:after="0"/>
              <w:rPr>
                <w:rFonts w:ascii="Times New Roman" w:hAnsi="Times New Roman"/>
                <w:sz w:val="20"/>
              </w:rPr>
            </w:pPr>
          </w:p>
        </w:tc>
      </w:tr>
      <w:tr w:rsidR="007E1E7A" w:rsidRPr="007E1E7A" w14:paraId="7CB76AB3" w14:textId="77777777" w:rsidTr="00485677">
        <w:trPr>
          <w:trHeight w:val="1419"/>
        </w:trPr>
        <w:tc>
          <w:tcPr>
            <w:tcW w:w="1667" w:type="pct"/>
            <w:vAlign w:val="center"/>
          </w:tcPr>
          <w:p w14:paraId="2B620586" w14:textId="4AB4AF8C" w:rsidR="007E1E7A" w:rsidRPr="00F273AD" w:rsidRDefault="007E1E7A" w:rsidP="00485677">
            <w:pPr>
              <w:ind w:left="142"/>
              <w:rPr>
                <w:rFonts w:ascii="Times New Roman" w:hAnsi="Times New Roman"/>
                <w:i/>
                <w:iCs/>
                <w:lang w:val="it-IT"/>
              </w:rPr>
            </w:pPr>
            <w:r w:rsidRPr="00F273AD">
              <w:rPr>
                <w:rFonts w:ascii="Times New Roman" w:hAnsi="Times New Roman"/>
                <w:i/>
                <w:iCs/>
                <w:lang w:val="it-IT"/>
              </w:rPr>
              <w:t>Competenze informatiche certificate</w:t>
            </w:r>
            <w:r w:rsidR="00F273AD" w:rsidRPr="00F273AD">
              <w:rPr>
                <w:rFonts w:ascii="Times New Roman" w:hAnsi="Times New Roman"/>
                <w:i/>
                <w:iCs/>
                <w:lang w:val="it-IT"/>
              </w:rPr>
              <w:t xml:space="preserve"> (</w:t>
            </w:r>
            <w:r w:rsidRPr="00F273AD">
              <w:rPr>
                <w:rFonts w:ascii="Times New Roman" w:hAnsi="Times New Roman"/>
                <w:i/>
                <w:iCs/>
                <w:lang w:val="it-IT"/>
              </w:rPr>
              <w:t>ECDL o EIPASS o altro)</w:t>
            </w:r>
          </w:p>
          <w:p w14:paraId="6A7AA764" w14:textId="77777777" w:rsidR="007E1E7A" w:rsidRPr="00F273AD" w:rsidRDefault="007E1E7A" w:rsidP="00485677">
            <w:pPr>
              <w:ind w:left="142"/>
              <w:rPr>
                <w:rFonts w:ascii="Times New Roman" w:hAnsi="Times New Roman"/>
                <w:i/>
                <w:iCs/>
                <w:lang w:val="it-IT"/>
              </w:rPr>
            </w:pPr>
            <w:r w:rsidRPr="00F273AD">
              <w:rPr>
                <w:rFonts w:ascii="Times New Roman" w:hAnsi="Times New Roman"/>
                <w:i/>
                <w:iCs/>
                <w:lang w:val="it-IT"/>
              </w:rPr>
              <w:t>(inserire le certificazioni di livello superiore tra quelle possedute)</w:t>
            </w:r>
          </w:p>
          <w:p w14:paraId="7E748CA1" w14:textId="125FC8D8" w:rsidR="007E1E7A" w:rsidRPr="00F273AD" w:rsidRDefault="00C21715" w:rsidP="00485677">
            <w:pPr>
              <w:ind w:left="142"/>
              <w:rPr>
                <w:rFonts w:ascii="Times New Roman" w:hAnsi="Times New Roman"/>
                <w:i/>
              </w:rPr>
            </w:pPr>
            <w:r w:rsidRPr="00485677">
              <w:rPr>
                <w:rFonts w:ascii="Times New Roman" w:hAnsi="Times New Roman"/>
                <w:i/>
                <w:iCs/>
                <w:color w:val="FF0000"/>
                <w:lang w:val="it-IT"/>
              </w:rPr>
              <w:t>(max</w:t>
            </w:r>
            <w:r>
              <w:rPr>
                <w:rFonts w:ascii="Times New Roman" w:hAnsi="Times New Roman"/>
                <w:i/>
                <w:iCs/>
                <w:color w:val="FF0000"/>
                <w:lang w:val="it-IT"/>
              </w:rPr>
              <w:t xml:space="preserve"> 2</w:t>
            </w:r>
            <w:r w:rsidRPr="00485677">
              <w:rPr>
                <w:rFonts w:ascii="Times New Roman" w:hAnsi="Times New Roman"/>
                <w:i/>
                <w:iCs/>
                <w:color w:val="FF0000"/>
                <w:lang w:val="it-IT"/>
              </w:rPr>
              <w:t xml:space="preserve"> titoli valutabili)</w:t>
            </w:r>
          </w:p>
        </w:tc>
        <w:tc>
          <w:tcPr>
            <w:tcW w:w="1042" w:type="pct"/>
            <w:vAlign w:val="center"/>
          </w:tcPr>
          <w:p w14:paraId="5843EC81" w14:textId="77777777" w:rsidR="007E1E7A" w:rsidRPr="00FB76D8" w:rsidRDefault="007E1E7A" w:rsidP="00F273AD">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 per ogni incarico sino ad un massimo di 2 incarichi</w:t>
            </w:r>
          </w:p>
        </w:tc>
        <w:tc>
          <w:tcPr>
            <w:tcW w:w="851" w:type="pct"/>
          </w:tcPr>
          <w:p w14:paraId="40D4FFFB" w14:textId="77777777" w:rsidR="007E1E7A" w:rsidRPr="00444CBA" w:rsidRDefault="007E1E7A" w:rsidP="007E1E7A">
            <w:pPr>
              <w:suppressAutoHyphens w:val="0"/>
              <w:spacing w:after="0"/>
              <w:rPr>
                <w:rFonts w:ascii="Times New Roman" w:hAnsi="Times New Roman"/>
                <w:sz w:val="20"/>
                <w:lang w:val="it-IT"/>
              </w:rPr>
            </w:pPr>
          </w:p>
        </w:tc>
        <w:tc>
          <w:tcPr>
            <w:tcW w:w="733" w:type="pct"/>
          </w:tcPr>
          <w:p w14:paraId="466D2855" w14:textId="77777777" w:rsidR="007E1E7A" w:rsidRPr="00444CBA" w:rsidRDefault="007E1E7A" w:rsidP="007E1E7A">
            <w:pPr>
              <w:suppressAutoHyphens w:val="0"/>
              <w:spacing w:after="0"/>
              <w:rPr>
                <w:rFonts w:ascii="Times New Roman" w:hAnsi="Times New Roman"/>
                <w:sz w:val="20"/>
                <w:lang w:val="it-IT"/>
              </w:rPr>
            </w:pPr>
          </w:p>
        </w:tc>
        <w:tc>
          <w:tcPr>
            <w:tcW w:w="707" w:type="pct"/>
          </w:tcPr>
          <w:p w14:paraId="64B13126" w14:textId="77777777" w:rsidR="007E1E7A" w:rsidRPr="00444CBA" w:rsidRDefault="007E1E7A" w:rsidP="007E1E7A">
            <w:pPr>
              <w:suppressAutoHyphens w:val="0"/>
              <w:spacing w:after="0"/>
              <w:rPr>
                <w:rFonts w:ascii="Times New Roman" w:hAnsi="Times New Roman"/>
                <w:sz w:val="20"/>
                <w:lang w:val="it-IT"/>
              </w:rPr>
            </w:pPr>
          </w:p>
        </w:tc>
      </w:tr>
      <w:tr w:rsidR="007E1E7A" w:rsidRPr="007E1E7A" w14:paraId="470AD1A0" w14:textId="77777777" w:rsidTr="00485677">
        <w:trPr>
          <w:trHeight w:val="1268"/>
        </w:trPr>
        <w:tc>
          <w:tcPr>
            <w:tcW w:w="1667" w:type="pct"/>
            <w:vAlign w:val="center"/>
          </w:tcPr>
          <w:p w14:paraId="23854473" w14:textId="77777777" w:rsidR="007E1E7A" w:rsidRPr="00485677" w:rsidRDefault="007E1E7A" w:rsidP="00485677">
            <w:pPr>
              <w:ind w:left="142"/>
              <w:rPr>
                <w:rFonts w:ascii="Times New Roman" w:hAnsi="Times New Roman"/>
                <w:i/>
                <w:iCs/>
                <w:lang w:val="it-IT"/>
              </w:rPr>
            </w:pPr>
            <w:r w:rsidRPr="00485677">
              <w:rPr>
                <w:rFonts w:ascii="Times New Roman" w:hAnsi="Times New Roman"/>
                <w:i/>
                <w:iCs/>
                <w:lang w:val="it-IT"/>
              </w:rPr>
              <w:t xml:space="preserve">Dottorato di ricerca e/o incarico presso Università attinenti all’ambito del progetto </w:t>
            </w:r>
          </w:p>
          <w:p w14:paraId="4A9FA726" w14:textId="127F699B" w:rsidR="007E1E7A" w:rsidRPr="00F273AD" w:rsidRDefault="00C21715" w:rsidP="00485677">
            <w:pPr>
              <w:ind w:left="142"/>
              <w:rPr>
                <w:rFonts w:ascii="Times New Roman" w:hAnsi="Times New Roman"/>
                <w:i/>
              </w:rPr>
            </w:pPr>
            <w:r w:rsidRPr="00485677">
              <w:rPr>
                <w:rFonts w:ascii="Times New Roman" w:hAnsi="Times New Roman"/>
                <w:i/>
                <w:iCs/>
                <w:color w:val="FF0000"/>
                <w:lang w:val="it-IT"/>
              </w:rPr>
              <w:t>(max</w:t>
            </w:r>
            <w:r>
              <w:rPr>
                <w:rFonts w:ascii="Times New Roman" w:hAnsi="Times New Roman"/>
                <w:i/>
                <w:iCs/>
                <w:color w:val="FF0000"/>
                <w:lang w:val="it-IT"/>
              </w:rPr>
              <w:t xml:space="preserve"> 2</w:t>
            </w:r>
            <w:r w:rsidRPr="00485677">
              <w:rPr>
                <w:rFonts w:ascii="Times New Roman" w:hAnsi="Times New Roman"/>
                <w:i/>
                <w:iCs/>
                <w:color w:val="FF0000"/>
                <w:lang w:val="it-IT"/>
              </w:rPr>
              <w:t xml:space="preserve"> titoli valutabili)</w:t>
            </w:r>
          </w:p>
        </w:tc>
        <w:tc>
          <w:tcPr>
            <w:tcW w:w="1042" w:type="pct"/>
            <w:vAlign w:val="center"/>
          </w:tcPr>
          <w:p w14:paraId="417F3A39" w14:textId="0AF728EE" w:rsidR="007E1E7A" w:rsidRPr="00FB76D8" w:rsidRDefault="007E1E7A" w:rsidP="00F273AD">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4 per ogni incarico sino ad un massimo di 2 incarichi</w:t>
            </w:r>
          </w:p>
        </w:tc>
        <w:tc>
          <w:tcPr>
            <w:tcW w:w="851" w:type="pct"/>
          </w:tcPr>
          <w:p w14:paraId="48E97E6A" w14:textId="77777777" w:rsidR="007E1E7A" w:rsidRPr="00444CBA" w:rsidRDefault="007E1E7A" w:rsidP="007E1E7A">
            <w:pPr>
              <w:suppressAutoHyphens w:val="0"/>
              <w:spacing w:after="0"/>
              <w:rPr>
                <w:rFonts w:ascii="Times New Roman" w:hAnsi="Times New Roman"/>
                <w:sz w:val="20"/>
                <w:lang w:val="it-IT"/>
              </w:rPr>
            </w:pPr>
          </w:p>
        </w:tc>
        <w:tc>
          <w:tcPr>
            <w:tcW w:w="733" w:type="pct"/>
          </w:tcPr>
          <w:p w14:paraId="40A37CF4" w14:textId="77777777" w:rsidR="007E1E7A" w:rsidRPr="00444CBA" w:rsidRDefault="007E1E7A" w:rsidP="007E1E7A">
            <w:pPr>
              <w:suppressAutoHyphens w:val="0"/>
              <w:spacing w:after="0"/>
              <w:rPr>
                <w:rFonts w:ascii="Times New Roman" w:hAnsi="Times New Roman"/>
                <w:sz w:val="20"/>
                <w:lang w:val="it-IT"/>
              </w:rPr>
            </w:pPr>
          </w:p>
        </w:tc>
        <w:tc>
          <w:tcPr>
            <w:tcW w:w="707" w:type="pct"/>
          </w:tcPr>
          <w:p w14:paraId="5AFD6B50" w14:textId="77777777" w:rsidR="007E1E7A" w:rsidRPr="00444CBA" w:rsidRDefault="007E1E7A" w:rsidP="007E1E7A">
            <w:pPr>
              <w:suppressAutoHyphens w:val="0"/>
              <w:spacing w:after="0"/>
              <w:rPr>
                <w:rFonts w:ascii="Times New Roman" w:hAnsi="Times New Roman"/>
                <w:sz w:val="20"/>
                <w:lang w:val="it-IT"/>
              </w:rPr>
            </w:pPr>
          </w:p>
        </w:tc>
      </w:tr>
    </w:tbl>
    <w:p w14:paraId="16D3B742" w14:textId="77777777" w:rsidR="00F273AD" w:rsidRDefault="00F273AD"/>
    <w:tbl>
      <w:tblPr>
        <w:tblStyle w:val="TableNormal23"/>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387"/>
        <w:gridCol w:w="2169"/>
        <w:gridCol w:w="1705"/>
        <w:gridCol w:w="1495"/>
        <w:gridCol w:w="1442"/>
      </w:tblGrid>
      <w:tr w:rsidR="007E1E7A" w:rsidRPr="007E1E7A" w14:paraId="5475CB7C" w14:textId="77777777" w:rsidTr="00485677">
        <w:trPr>
          <w:trHeight w:val="3401"/>
        </w:trPr>
        <w:tc>
          <w:tcPr>
            <w:tcW w:w="1660" w:type="pct"/>
            <w:vAlign w:val="center"/>
          </w:tcPr>
          <w:p w14:paraId="0518C0BE" w14:textId="77777777" w:rsidR="007E1E7A" w:rsidRPr="00485677" w:rsidRDefault="007E1E7A" w:rsidP="00AB65CD">
            <w:pPr>
              <w:ind w:left="142" w:right="121"/>
              <w:rPr>
                <w:rFonts w:ascii="Times New Roman" w:hAnsi="Times New Roman"/>
                <w:i/>
                <w:iCs/>
                <w:lang w:val="it-IT"/>
              </w:rPr>
            </w:pPr>
            <w:r w:rsidRPr="00485677">
              <w:rPr>
                <w:rFonts w:ascii="Times New Roman" w:hAnsi="Times New Roman"/>
                <w:i/>
                <w:iCs/>
                <w:lang w:val="it-IT"/>
              </w:rPr>
              <w:t xml:space="preserve">Master/corsi di perfezionamento afferenti all’incarico (competenze STEM e STEAM, digitali e di innovazione, curriculi DIGCOMP2.2, DIGCOMPEDU e STEM, metodologie didattiche innovative come per esempio P.B.L., I.B.L., </w:t>
            </w:r>
            <w:proofErr w:type="spellStart"/>
            <w:r w:rsidRPr="00485677">
              <w:rPr>
                <w:rFonts w:ascii="Times New Roman" w:hAnsi="Times New Roman"/>
                <w:i/>
                <w:iCs/>
                <w:lang w:val="it-IT"/>
              </w:rPr>
              <w:t>Tinkering</w:t>
            </w:r>
            <w:proofErr w:type="spellEnd"/>
            <w:r w:rsidRPr="00485677">
              <w:rPr>
                <w:rFonts w:ascii="Times New Roman" w:hAnsi="Times New Roman"/>
                <w:i/>
                <w:iCs/>
                <w:lang w:val="it-IT"/>
              </w:rPr>
              <w:t xml:space="preserve">, </w:t>
            </w:r>
            <w:proofErr w:type="spellStart"/>
            <w:r w:rsidRPr="00485677">
              <w:rPr>
                <w:rFonts w:ascii="Times New Roman" w:hAnsi="Times New Roman"/>
                <w:i/>
                <w:iCs/>
                <w:lang w:val="it-IT"/>
              </w:rPr>
              <w:t>Debate</w:t>
            </w:r>
            <w:proofErr w:type="spellEnd"/>
            <w:r w:rsidRPr="00485677">
              <w:rPr>
                <w:rFonts w:ascii="Times New Roman" w:hAnsi="Times New Roman"/>
                <w:i/>
                <w:iCs/>
                <w:lang w:val="it-IT"/>
              </w:rPr>
              <w:t xml:space="preserve">…), digitalizzazione amministrativa (modulo afferente) e cybersicurezza (modulo afferente) </w:t>
            </w:r>
          </w:p>
          <w:p w14:paraId="21A6F5CB" w14:textId="765B91A5" w:rsidR="007E1E7A" w:rsidRPr="007E1E7A" w:rsidRDefault="00885FEF" w:rsidP="00485677">
            <w:pPr>
              <w:ind w:left="142"/>
              <w:rPr>
                <w:rFonts w:ascii="Times New Roman" w:hAnsi="Times New Roman"/>
                <w:i/>
                <w:sz w:val="19"/>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63" w:type="pct"/>
            <w:vAlign w:val="center"/>
          </w:tcPr>
          <w:p w14:paraId="1D302C23"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 xml:space="preserve">Master/corso </w:t>
            </w:r>
            <w:proofErr w:type="spellStart"/>
            <w:r w:rsidRPr="00FB76D8">
              <w:rPr>
                <w:rFonts w:ascii="Times New Roman" w:hAnsi="Times New Roman"/>
                <w:i/>
                <w:iCs/>
                <w:sz w:val="20"/>
                <w:szCs w:val="20"/>
                <w:lang w:val="it-IT"/>
              </w:rPr>
              <w:t>perf</w:t>
            </w:r>
            <w:proofErr w:type="spellEnd"/>
            <w:r w:rsidRPr="00FB76D8">
              <w:rPr>
                <w:rFonts w:ascii="Times New Roman" w:hAnsi="Times New Roman"/>
                <w:i/>
                <w:iCs/>
                <w:sz w:val="20"/>
                <w:szCs w:val="20"/>
                <w:lang w:val="it-IT"/>
              </w:rPr>
              <w:t>. 1:</w:t>
            </w:r>
          </w:p>
          <w:p w14:paraId="5C1A07D1"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3</w:t>
            </w:r>
          </w:p>
          <w:p w14:paraId="6DAAB33E"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 xml:space="preserve">Master/corso </w:t>
            </w:r>
            <w:proofErr w:type="spellStart"/>
            <w:r w:rsidRPr="00FB76D8">
              <w:rPr>
                <w:rFonts w:ascii="Times New Roman" w:hAnsi="Times New Roman"/>
                <w:i/>
                <w:iCs/>
                <w:sz w:val="20"/>
                <w:szCs w:val="20"/>
                <w:lang w:val="it-IT"/>
              </w:rPr>
              <w:t>perf</w:t>
            </w:r>
            <w:proofErr w:type="spellEnd"/>
            <w:r w:rsidRPr="00FB76D8">
              <w:rPr>
                <w:rFonts w:ascii="Times New Roman" w:hAnsi="Times New Roman"/>
                <w:i/>
                <w:iCs/>
                <w:sz w:val="20"/>
                <w:szCs w:val="20"/>
                <w:lang w:val="it-IT"/>
              </w:rPr>
              <w:t>. 2:</w:t>
            </w:r>
          </w:p>
          <w:p w14:paraId="48AB34F4"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3</w:t>
            </w:r>
          </w:p>
          <w:p w14:paraId="6B1B4FFA"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 xml:space="preserve">Master/corso </w:t>
            </w:r>
            <w:proofErr w:type="spellStart"/>
            <w:r w:rsidRPr="00FB76D8">
              <w:rPr>
                <w:rFonts w:ascii="Times New Roman" w:hAnsi="Times New Roman"/>
                <w:i/>
                <w:iCs/>
                <w:sz w:val="20"/>
                <w:szCs w:val="20"/>
                <w:lang w:val="it-IT"/>
              </w:rPr>
              <w:t>perf</w:t>
            </w:r>
            <w:proofErr w:type="spellEnd"/>
            <w:r w:rsidRPr="00FB76D8">
              <w:rPr>
                <w:rFonts w:ascii="Times New Roman" w:hAnsi="Times New Roman"/>
                <w:i/>
                <w:iCs/>
                <w:sz w:val="20"/>
                <w:szCs w:val="20"/>
                <w:lang w:val="it-IT"/>
              </w:rPr>
              <w:t>. 3:</w:t>
            </w:r>
          </w:p>
          <w:p w14:paraId="11D813C6" w14:textId="77777777" w:rsidR="007E1E7A" w:rsidRPr="00485677" w:rsidRDefault="007E1E7A" w:rsidP="00485677">
            <w:pPr>
              <w:ind w:left="142" w:right="198"/>
              <w:rPr>
                <w:rFonts w:ascii="Times New Roman" w:hAnsi="Times New Roman"/>
                <w:i/>
                <w:iCs/>
                <w:sz w:val="19"/>
                <w:szCs w:val="19"/>
                <w:lang w:val="it-IT"/>
              </w:rPr>
            </w:pPr>
            <w:r w:rsidRPr="00FB76D8">
              <w:rPr>
                <w:rFonts w:ascii="Times New Roman" w:hAnsi="Times New Roman"/>
                <w:i/>
                <w:iCs/>
                <w:sz w:val="20"/>
                <w:szCs w:val="20"/>
                <w:lang w:val="it-IT"/>
              </w:rPr>
              <w:t>punti 3</w:t>
            </w:r>
          </w:p>
        </w:tc>
        <w:tc>
          <w:tcPr>
            <w:tcW w:w="836" w:type="pct"/>
          </w:tcPr>
          <w:p w14:paraId="297B406A" w14:textId="77777777" w:rsidR="007E1E7A" w:rsidRPr="00444CBA" w:rsidRDefault="007E1E7A" w:rsidP="007E1E7A">
            <w:pPr>
              <w:suppressAutoHyphens w:val="0"/>
              <w:spacing w:after="0"/>
              <w:rPr>
                <w:rFonts w:ascii="Times New Roman" w:hAnsi="Times New Roman"/>
                <w:sz w:val="20"/>
                <w:lang w:val="it-IT"/>
              </w:rPr>
            </w:pPr>
          </w:p>
        </w:tc>
        <w:tc>
          <w:tcPr>
            <w:tcW w:w="733" w:type="pct"/>
          </w:tcPr>
          <w:p w14:paraId="7862DFCC" w14:textId="77777777" w:rsidR="007E1E7A" w:rsidRPr="00444CBA" w:rsidRDefault="007E1E7A" w:rsidP="007E1E7A">
            <w:pPr>
              <w:suppressAutoHyphens w:val="0"/>
              <w:spacing w:after="0"/>
              <w:rPr>
                <w:rFonts w:ascii="Times New Roman" w:hAnsi="Times New Roman"/>
                <w:sz w:val="20"/>
                <w:lang w:val="it-IT"/>
              </w:rPr>
            </w:pPr>
          </w:p>
        </w:tc>
        <w:tc>
          <w:tcPr>
            <w:tcW w:w="707" w:type="pct"/>
          </w:tcPr>
          <w:p w14:paraId="04308548" w14:textId="77777777" w:rsidR="007E1E7A" w:rsidRPr="00444CBA" w:rsidRDefault="007E1E7A" w:rsidP="007E1E7A">
            <w:pPr>
              <w:suppressAutoHyphens w:val="0"/>
              <w:spacing w:after="0"/>
              <w:rPr>
                <w:rFonts w:ascii="Times New Roman" w:hAnsi="Times New Roman"/>
                <w:sz w:val="20"/>
                <w:lang w:val="it-IT"/>
              </w:rPr>
            </w:pPr>
          </w:p>
        </w:tc>
      </w:tr>
      <w:tr w:rsidR="007E1E7A" w:rsidRPr="007E1E7A" w14:paraId="7FB818DB" w14:textId="77777777" w:rsidTr="00485677">
        <w:trPr>
          <w:trHeight w:val="2400"/>
        </w:trPr>
        <w:tc>
          <w:tcPr>
            <w:tcW w:w="1660" w:type="pct"/>
            <w:vAlign w:val="center"/>
          </w:tcPr>
          <w:p w14:paraId="460C33F4" w14:textId="77777777" w:rsidR="007E1E7A" w:rsidRPr="00485677" w:rsidRDefault="007E1E7A" w:rsidP="00485677">
            <w:pPr>
              <w:ind w:left="142"/>
              <w:rPr>
                <w:rFonts w:ascii="Times New Roman" w:hAnsi="Times New Roman"/>
                <w:i/>
                <w:iCs/>
                <w:lang w:val="it-IT"/>
              </w:rPr>
            </w:pPr>
            <w:r w:rsidRPr="00485677">
              <w:rPr>
                <w:rFonts w:ascii="Times New Roman" w:hAnsi="Times New Roman"/>
                <w:i/>
                <w:iCs/>
                <w:lang w:val="it-IT"/>
              </w:rPr>
              <w:t xml:space="preserve">Corsi di formazione con attestato finale attinenti all’incarico (competenze STEM e STEAM, digitali e di innovazione, metodologie didattiche innovative come per esempio P.B.L., I.B.L., </w:t>
            </w:r>
            <w:proofErr w:type="spellStart"/>
            <w:r w:rsidRPr="00485677">
              <w:rPr>
                <w:rFonts w:ascii="Times New Roman" w:hAnsi="Times New Roman"/>
                <w:i/>
                <w:iCs/>
                <w:lang w:val="it-IT"/>
              </w:rPr>
              <w:t>Tinkering</w:t>
            </w:r>
            <w:proofErr w:type="spellEnd"/>
            <w:r w:rsidRPr="00485677">
              <w:rPr>
                <w:rFonts w:ascii="Times New Roman" w:hAnsi="Times New Roman"/>
                <w:i/>
                <w:iCs/>
                <w:lang w:val="it-IT"/>
              </w:rPr>
              <w:t xml:space="preserve">, </w:t>
            </w:r>
            <w:proofErr w:type="spellStart"/>
            <w:r w:rsidRPr="00485677">
              <w:rPr>
                <w:rFonts w:ascii="Times New Roman" w:hAnsi="Times New Roman"/>
                <w:i/>
                <w:iCs/>
                <w:lang w:val="it-IT"/>
              </w:rPr>
              <w:t>Debate</w:t>
            </w:r>
            <w:proofErr w:type="spellEnd"/>
            <w:r w:rsidRPr="00485677">
              <w:rPr>
                <w:rFonts w:ascii="Times New Roman" w:hAnsi="Times New Roman"/>
                <w:i/>
                <w:iCs/>
                <w:lang w:val="it-IT"/>
              </w:rPr>
              <w:t xml:space="preserve">…); digitalizzazione amministrativa (modulo afferente) e cybersicurezza (modulo afferente) </w:t>
            </w:r>
          </w:p>
          <w:p w14:paraId="5D3204A9" w14:textId="200C9A22" w:rsidR="007E1E7A" w:rsidRPr="007E1E7A" w:rsidRDefault="00885FEF" w:rsidP="00485677">
            <w:pPr>
              <w:ind w:left="142"/>
              <w:rPr>
                <w:rFonts w:ascii="Times New Roman" w:hAnsi="Times New Roman"/>
                <w:i/>
                <w:color w:val="2A2A2A"/>
                <w:sz w:val="19"/>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63" w:type="pct"/>
            <w:vAlign w:val="center"/>
          </w:tcPr>
          <w:p w14:paraId="62E9AC3F"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Corso formazione 1:</w:t>
            </w:r>
          </w:p>
          <w:p w14:paraId="3981D975"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p w14:paraId="45803EE9"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Corso formazione 2:</w:t>
            </w:r>
          </w:p>
          <w:p w14:paraId="63FA4F94"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p w14:paraId="14CBBFED"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 xml:space="preserve">Corso formazione </w:t>
            </w:r>
            <w:proofErr w:type="gramStart"/>
            <w:r w:rsidRPr="00FB76D8">
              <w:rPr>
                <w:rFonts w:ascii="Times New Roman" w:hAnsi="Times New Roman"/>
                <w:i/>
                <w:iCs/>
                <w:sz w:val="20"/>
                <w:szCs w:val="20"/>
                <w:lang w:val="it-IT"/>
              </w:rPr>
              <w:t>3 :</w:t>
            </w:r>
            <w:proofErr w:type="gramEnd"/>
          </w:p>
          <w:p w14:paraId="678EB4CC"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tc>
        <w:tc>
          <w:tcPr>
            <w:tcW w:w="836" w:type="pct"/>
          </w:tcPr>
          <w:p w14:paraId="68BADDCF" w14:textId="77777777" w:rsidR="007E1E7A" w:rsidRPr="007E1E7A" w:rsidRDefault="007E1E7A" w:rsidP="007E1E7A">
            <w:pPr>
              <w:suppressAutoHyphens w:val="0"/>
              <w:spacing w:after="0"/>
              <w:rPr>
                <w:rFonts w:ascii="Times New Roman" w:hAnsi="Times New Roman"/>
                <w:sz w:val="20"/>
              </w:rPr>
            </w:pPr>
          </w:p>
        </w:tc>
        <w:tc>
          <w:tcPr>
            <w:tcW w:w="733" w:type="pct"/>
          </w:tcPr>
          <w:p w14:paraId="63DC3706" w14:textId="77777777" w:rsidR="007E1E7A" w:rsidRPr="007E1E7A" w:rsidRDefault="007E1E7A" w:rsidP="007E1E7A">
            <w:pPr>
              <w:suppressAutoHyphens w:val="0"/>
              <w:spacing w:after="0"/>
              <w:rPr>
                <w:rFonts w:ascii="Times New Roman" w:hAnsi="Times New Roman"/>
                <w:sz w:val="20"/>
              </w:rPr>
            </w:pPr>
          </w:p>
        </w:tc>
        <w:tc>
          <w:tcPr>
            <w:tcW w:w="707" w:type="pct"/>
          </w:tcPr>
          <w:p w14:paraId="1237BF71" w14:textId="77777777" w:rsidR="007E1E7A" w:rsidRPr="007E1E7A" w:rsidRDefault="007E1E7A" w:rsidP="007E1E7A">
            <w:pPr>
              <w:suppressAutoHyphens w:val="0"/>
              <w:spacing w:after="0"/>
              <w:rPr>
                <w:rFonts w:ascii="Times New Roman" w:hAnsi="Times New Roman"/>
                <w:sz w:val="20"/>
              </w:rPr>
            </w:pPr>
          </w:p>
        </w:tc>
      </w:tr>
      <w:tr w:rsidR="007E1E7A" w:rsidRPr="007E1E7A" w14:paraId="57FEBE2A" w14:textId="77777777" w:rsidTr="00885FEF">
        <w:trPr>
          <w:trHeight w:val="7282"/>
        </w:trPr>
        <w:tc>
          <w:tcPr>
            <w:tcW w:w="1660" w:type="pct"/>
            <w:vAlign w:val="center"/>
          </w:tcPr>
          <w:p w14:paraId="549E7C59" w14:textId="77777777" w:rsidR="007E1E7A" w:rsidRPr="00485677" w:rsidRDefault="007E1E7A" w:rsidP="00AB65CD">
            <w:pPr>
              <w:ind w:left="142" w:right="121"/>
              <w:rPr>
                <w:rFonts w:ascii="Times New Roman" w:hAnsi="Times New Roman"/>
                <w:i/>
                <w:iCs/>
                <w:lang w:val="it-IT"/>
              </w:rPr>
            </w:pPr>
            <w:r w:rsidRPr="00485677">
              <w:rPr>
                <w:rFonts w:ascii="Times New Roman" w:hAnsi="Times New Roman"/>
                <w:i/>
                <w:iCs/>
                <w:lang w:val="it-IT"/>
              </w:rPr>
              <w:t>Incarichi presso le istituzioni scolastiche o le Università di durata non inferiore a n. 20 ore organizzati da Università, INDIRE, ex IRRE, Uffici centrali o periferici del MIUR (USR), Istituzioni Scolastiche, centri di ricerca e enti di formazione e associazioni accreditati dal MIUR, ISFOL, FORMEZ, INVALSI, da Enti e dalle Regioni nelle aree d’intervento del progetto come FORMATORE afferenti all’azione (o alle azioni) per cui si concorre (Competenze digitali, STEM, STEAM, PNRR Scuola Futura; laboratori formativi, curriculi digitali DIGCOMP 2.2 e DIGCOMPEDU, curriculi competenze STEM e STEM, ambienti d’apprendimento innovativi, laboratori di metodologia innovativa; digitalizzazione amministrativa (modulo afferente) e cybersicurezza (modulo afferente)</w:t>
            </w:r>
          </w:p>
          <w:p w14:paraId="4E44A38D" w14:textId="4F078EBB" w:rsidR="007E1E7A" w:rsidRPr="00885FEF" w:rsidRDefault="00885FEF" w:rsidP="00885FEF">
            <w:pPr>
              <w:ind w:left="142"/>
              <w:rPr>
                <w:rFonts w:ascii="Times New Roman" w:hAnsi="Times New Roman"/>
                <w:i/>
                <w:iCs/>
                <w:color w:val="FF0000"/>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63" w:type="pct"/>
            <w:vAlign w:val="center"/>
          </w:tcPr>
          <w:p w14:paraId="3A43301D"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 per ogni incarico sino ad un massimo di 3 incarichi</w:t>
            </w:r>
          </w:p>
        </w:tc>
        <w:tc>
          <w:tcPr>
            <w:tcW w:w="836" w:type="pct"/>
          </w:tcPr>
          <w:p w14:paraId="3E99A4D9" w14:textId="77777777" w:rsidR="007E1E7A" w:rsidRPr="00444CBA" w:rsidRDefault="007E1E7A" w:rsidP="007E1E7A">
            <w:pPr>
              <w:suppressAutoHyphens w:val="0"/>
              <w:spacing w:after="0"/>
              <w:rPr>
                <w:rFonts w:ascii="Times New Roman" w:hAnsi="Times New Roman"/>
                <w:sz w:val="20"/>
                <w:lang w:val="it-IT"/>
              </w:rPr>
            </w:pPr>
          </w:p>
        </w:tc>
        <w:tc>
          <w:tcPr>
            <w:tcW w:w="733" w:type="pct"/>
          </w:tcPr>
          <w:p w14:paraId="2755EA48" w14:textId="77777777" w:rsidR="007E1E7A" w:rsidRPr="00444CBA" w:rsidRDefault="007E1E7A" w:rsidP="007E1E7A">
            <w:pPr>
              <w:suppressAutoHyphens w:val="0"/>
              <w:spacing w:after="0"/>
              <w:rPr>
                <w:rFonts w:ascii="Times New Roman" w:hAnsi="Times New Roman"/>
                <w:sz w:val="20"/>
                <w:lang w:val="it-IT"/>
              </w:rPr>
            </w:pPr>
          </w:p>
        </w:tc>
        <w:tc>
          <w:tcPr>
            <w:tcW w:w="707" w:type="pct"/>
          </w:tcPr>
          <w:p w14:paraId="260990A5" w14:textId="77777777" w:rsidR="007E1E7A" w:rsidRPr="00444CBA" w:rsidRDefault="007E1E7A" w:rsidP="007E1E7A">
            <w:pPr>
              <w:suppressAutoHyphens w:val="0"/>
              <w:spacing w:after="0"/>
              <w:rPr>
                <w:rFonts w:ascii="Times New Roman" w:hAnsi="Times New Roman"/>
                <w:sz w:val="20"/>
                <w:lang w:val="it-IT"/>
              </w:rPr>
            </w:pPr>
          </w:p>
        </w:tc>
      </w:tr>
    </w:tbl>
    <w:p w14:paraId="07025FE2" w14:textId="609978BE" w:rsidR="00485677" w:rsidRDefault="00485677"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r>
        <w:rPr>
          <w:rFonts w:ascii="Times New Roman" w:eastAsia="Calibri" w:hAnsi="Times New Roman"/>
          <w:color w:val="000000" w:themeColor="text1"/>
          <w:lang w:eastAsia="en-US"/>
        </w:rPr>
        <w:br w:type="page"/>
      </w:r>
    </w:p>
    <w:p w14:paraId="7AB9FA12" w14:textId="77777777" w:rsidR="00D03EED" w:rsidRDefault="00D03EED"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p w14:paraId="22AB69BF" w14:textId="600D8393" w:rsidR="007E1E7A" w:rsidRDefault="007E1E7A"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tbl>
      <w:tblPr>
        <w:tblStyle w:val="TableNormal2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385"/>
        <w:gridCol w:w="2207"/>
        <w:gridCol w:w="1573"/>
        <w:gridCol w:w="1634"/>
        <w:gridCol w:w="1399"/>
      </w:tblGrid>
      <w:tr w:rsidR="000A2DCE" w:rsidRPr="000A2DCE" w14:paraId="472DC22A" w14:textId="77777777" w:rsidTr="00570CF4">
        <w:trPr>
          <w:trHeight w:val="785"/>
        </w:trPr>
        <w:tc>
          <w:tcPr>
            <w:tcW w:w="5000" w:type="pct"/>
            <w:gridSpan w:val="5"/>
          </w:tcPr>
          <w:p w14:paraId="60FC6E5B" w14:textId="77777777" w:rsidR="000A2DCE" w:rsidRPr="00444CBA" w:rsidRDefault="000A2DCE" w:rsidP="000A2DCE">
            <w:pPr>
              <w:suppressAutoHyphens w:val="0"/>
              <w:spacing w:before="33" w:after="0"/>
              <w:jc w:val="center"/>
              <w:rPr>
                <w:rFonts w:ascii="Times New Roman" w:hAnsi="Times New Roman"/>
                <w:b/>
                <w:sz w:val="20"/>
                <w:lang w:val="it-IT"/>
              </w:rPr>
            </w:pPr>
            <w:bookmarkStart w:id="7" w:name="_Hlk176017547"/>
            <w:bookmarkStart w:id="8" w:name="_Hlk174796182"/>
            <w:r w:rsidRPr="00444CBA">
              <w:rPr>
                <w:rFonts w:ascii="Times New Roman" w:hAnsi="Times New Roman"/>
                <w:b/>
                <w:sz w:val="20"/>
                <w:lang w:val="it-IT"/>
              </w:rPr>
              <w:t>ALLEGATO C: GRIGLIA DI VALUTAZIONE DEI TITOLI DEI TUTOR INTERNI</w:t>
            </w:r>
          </w:p>
          <w:p w14:paraId="2FEF6A16" w14:textId="77777777" w:rsidR="00F273AD" w:rsidRDefault="000A2DCE" w:rsidP="00F273AD">
            <w:pPr>
              <w:spacing w:after="0"/>
              <w:ind w:left="284" w:right="283"/>
              <w:jc w:val="center"/>
              <w:rPr>
                <w:rFonts w:ascii="Times New Roman" w:hAnsi="Times New Roman"/>
                <w:b/>
                <w:bCs/>
                <w:lang w:val="it-IT"/>
              </w:rPr>
            </w:pPr>
            <w:r w:rsidRPr="00F273AD">
              <w:rPr>
                <w:rFonts w:ascii="Times New Roman" w:hAnsi="Times New Roman"/>
                <w:b/>
                <w:bCs/>
                <w:lang w:val="it-IT"/>
              </w:rPr>
              <w:t xml:space="preserve">Selezione sino ad un massimo di </w:t>
            </w:r>
            <w:r w:rsidRPr="00F273AD">
              <w:rPr>
                <w:rFonts w:ascii="Times New Roman" w:hAnsi="Times New Roman"/>
                <w:b/>
                <w:bCs/>
                <w:highlight w:val="yellow"/>
                <w:lang w:val="it-IT"/>
              </w:rPr>
              <w:t>n. 5 tutor interni</w:t>
            </w:r>
            <w:r w:rsidRPr="00F273AD">
              <w:rPr>
                <w:rFonts w:ascii="Times New Roman" w:hAnsi="Times New Roman"/>
                <w:b/>
                <w:bCs/>
                <w:lang w:val="it-IT"/>
              </w:rPr>
              <w:t xml:space="preserve"> a questa istituzione scolastica, </w:t>
            </w:r>
          </w:p>
          <w:p w14:paraId="1F7AC6E2" w14:textId="4F516D39" w:rsidR="000A2DCE" w:rsidRPr="00F273AD" w:rsidRDefault="000A2DCE" w:rsidP="00F273AD">
            <w:pPr>
              <w:spacing w:after="0"/>
              <w:ind w:left="284" w:right="283"/>
              <w:jc w:val="center"/>
              <w:rPr>
                <w:rFonts w:ascii="Times New Roman" w:hAnsi="Times New Roman"/>
                <w:b/>
                <w:bCs/>
                <w:lang w:val="it-IT"/>
              </w:rPr>
            </w:pPr>
            <w:r w:rsidRPr="00F273AD">
              <w:rPr>
                <w:rFonts w:ascii="Times New Roman" w:hAnsi="Times New Roman"/>
                <w:b/>
                <w:bCs/>
                <w:lang w:val="it-IT"/>
              </w:rPr>
              <w:t xml:space="preserve">per la realizzazione di n. 5 percorsi di formazione sulla transizione digitale, rivolti a gruppi di 15 destinatari per un </w:t>
            </w:r>
            <w:proofErr w:type="gramStart"/>
            <w:r w:rsidRPr="00F273AD">
              <w:rPr>
                <w:rFonts w:ascii="Times New Roman" w:hAnsi="Times New Roman"/>
                <w:b/>
                <w:bCs/>
                <w:lang w:val="it-IT"/>
              </w:rPr>
              <w:t>totale</w:t>
            </w:r>
            <w:r w:rsidR="00F273AD">
              <w:rPr>
                <w:rFonts w:ascii="Times New Roman" w:hAnsi="Times New Roman"/>
                <w:b/>
                <w:bCs/>
                <w:lang w:val="it-IT"/>
              </w:rPr>
              <w:t xml:space="preserve"> </w:t>
            </w:r>
            <w:r w:rsidRPr="00F273AD">
              <w:rPr>
                <w:rFonts w:ascii="Times New Roman" w:hAnsi="Times New Roman"/>
                <w:b/>
                <w:bCs/>
                <w:lang w:val="it-IT"/>
              </w:rPr>
              <w:t xml:space="preserve"> di</w:t>
            </w:r>
            <w:proofErr w:type="gramEnd"/>
            <w:r w:rsidRPr="00F273AD">
              <w:rPr>
                <w:rFonts w:ascii="Times New Roman" w:hAnsi="Times New Roman"/>
                <w:b/>
                <w:bCs/>
                <w:lang w:val="it-IT"/>
              </w:rPr>
              <w:t xml:space="preserve"> 26 h cadauno</w:t>
            </w:r>
          </w:p>
          <w:p w14:paraId="442CA08C" w14:textId="77777777" w:rsidR="000A2DCE" w:rsidRPr="00444CBA" w:rsidRDefault="000A2DCE" w:rsidP="000A2DCE">
            <w:pPr>
              <w:suppressAutoHyphens w:val="0"/>
              <w:spacing w:before="33" w:after="0"/>
              <w:jc w:val="center"/>
              <w:rPr>
                <w:rFonts w:ascii="Times New Roman" w:hAnsi="Times New Roman"/>
                <w:b/>
                <w:sz w:val="20"/>
                <w:lang w:val="it-IT"/>
              </w:rPr>
            </w:pPr>
            <w:r w:rsidRPr="00444CBA">
              <w:rPr>
                <w:rFonts w:ascii="Times New Roman" w:hAnsi="Times New Roman"/>
                <w:b/>
                <w:sz w:val="20"/>
                <w:lang w:val="it-IT"/>
              </w:rPr>
              <w:t>e</w:t>
            </w:r>
          </w:p>
          <w:p w14:paraId="57CA62A6" w14:textId="77777777" w:rsidR="00F273AD" w:rsidRDefault="000A2DCE" w:rsidP="00F273AD">
            <w:pPr>
              <w:spacing w:after="0"/>
              <w:ind w:left="284" w:right="283"/>
              <w:jc w:val="center"/>
              <w:rPr>
                <w:rFonts w:ascii="Times New Roman" w:hAnsi="Times New Roman"/>
                <w:b/>
                <w:bCs/>
                <w:lang w:val="it-IT"/>
              </w:rPr>
            </w:pPr>
            <w:r w:rsidRPr="00F273AD">
              <w:rPr>
                <w:rFonts w:ascii="Times New Roman" w:hAnsi="Times New Roman"/>
                <w:b/>
                <w:bCs/>
                <w:lang w:val="it-IT"/>
              </w:rPr>
              <w:t xml:space="preserve">Selezione sino ad un massimo di </w:t>
            </w:r>
            <w:r w:rsidRPr="00F273AD">
              <w:rPr>
                <w:rFonts w:ascii="Times New Roman" w:hAnsi="Times New Roman"/>
                <w:b/>
                <w:bCs/>
                <w:highlight w:val="yellow"/>
                <w:lang w:val="it-IT"/>
              </w:rPr>
              <w:t>n. 3 tutor interni</w:t>
            </w:r>
            <w:r w:rsidRPr="00F273AD">
              <w:rPr>
                <w:rFonts w:ascii="Times New Roman" w:hAnsi="Times New Roman"/>
                <w:b/>
                <w:bCs/>
                <w:lang w:val="it-IT"/>
              </w:rPr>
              <w:t xml:space="preserve"> a questa istituzione scolastica </w:t>
            </w:r>
          </w:p>
          <w:p w14:paraId="1A6FA464" w14:textId="33ADD880" w:rsidR="00F273AD" w:rsidRDefault="000A2DCE" w:rsidP="00F273AD">
            <w:pPr>
              <w:spacing w:after="0"/>
              <w:ind w:left="284" w:right="283"/>
              <w:jc w:val="center"/>
              <w:rPr>
                <w:rFonts w:ascii="Times New Roman" w:hAnsi="Times New Roman"/>
                <w:b/>
                <w:bCs/>
                <w:lang w:val="it-IT"/>
              </w:rPr>
            </w:pPr>
            <w:r w:rsidRPr="00F273AD">
              <w:rPr>
                <w:rFonts w:ascii="Times New Roman" w:hAnsi="Times New Roman"/>
                <w:b/>
                <w:bCs/>
                <w:lang w:val="it-IT"/>
              </w:rPr>
              <w:t xml:space="preserve">per la realizzazione di n. 3 laboratori di formazione sul campo </w:t>
            </w:r>
          </w:p>
          <w:p w14:paraId="30DD32C9" w14:textId="2F576FB5" w:rsidR="000A2DCE" w:rsidRPr="00F273AD" w:rsidRDefault="000A2DCE" w:rsidP="00F273AD">
            <w:pPr>
              <w:spacing w:after="0"/>
              <w:ind w:left="284" w:right="283"/>
              <w:jc w:val="center"/>
              <w:rPr>
                <w:rFonts w:ascii="Times New Roman" w:hAnsi="Times New Roman"/>
                <w:b/>
                <w:bCs/>
                <w:lang w:val="it-IT"/>
              </w:rPr>
            </w:pPr>
            <w:r w:rsidRPr="00F273AD">
              <w:rPr>
                <w:rFonts w:ascii="Times New Roman" w:hAnsi="Times New Roman"/>
                <w:b/>
                <w:bCs/>
                <w:lang w:val="it-IT"/>
              </w:rPr>
              <w:t>per il personale scolastico, rivolti a gruppi di 5 destinatari</w:t>
            </w:r>
            <w:r w:rsidR="00F273AD">
              <w:rPr>
                <w:rFonts w:ascii="Times New Roman" w:hAnsi="Times New Roman"/>
                <w:b/>
                <w:bCs/>
                <w:lang w:val="it-IT"/>
              </w:rPr>
              <w:t xml:space="preserve"> </w:t>
            </w:r>
            <w:r w:rsidRPr="00F273AD">
              <w:rPr>
                <w:rFonts w:ascii="Times New Roman" w:hAnsi="Times New Roman"/>
                <w:b/>
                <w:bCs/>
                <w:lang w:val="it-IT"/>
              </w:rPr>
              <w:t>per un totale di 26 h cadauno</w:t>
            </w:r>
          </w:p>
          <w:p w14:paraId="30F20CC2" w14:textId="77777777" w:rsidR="000A2DCE" w:rsidRPr="00444CBA" w:rsidRDefault="000A2DCE" w:rsidP="000A2DCE">
            <w:pPr>
              <w:suppressAutoHyphens w:val="0"/>
              <w:spacing w:before="33" w:after="0"/>
              <w:jc w:val="center"/>
              <w:rPr>
                <w:rFonts w:ascii="Times New Roman" w:hAnsi="Times New Roman"/>
                <w:b/>
                <w:sz w:val="20"/>
                <w:lang w:val="it-IT"/>
              </w:rPr>
            </w:pPr>
          </w:p>
          <w:p w14:paraId="50E029BE" w14:textId="77777777" w:rsidR="000A2DCE" w:rsidRPr="00885FEF" w:rsidRDefault="000A2DCE"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Avviso unico di selezione di personale interno e/o esterno per il reclutamento delle figure professionali di formatore esperto, tutor, comunità di pratiche per l’apprendimento, per la realizzazione dei percorsi formativi nell’ambito del progetto a valere sul PNRR - PIANO NAZIONALE DI RIPRESA E RESILIENZA MISSIONE 4: ISTRUZIONE E RICERCA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14:paraId="65C34CAE" w14:textId="77777777" w:rsidR="00AB65CD" w:rsidRPr="00885FEF" w:rsidRDefault="00AB65CD" w:rsidP="00F273AD">
            <w:pPr>
              <w:suppressAutoHyphens w:val="0"/>
              <w:spacing w:after="0"/>
              <w:ind w:left="284" w:right="283"/>
              <w:jc w:val="both"/>
              <w:rPr>
                <w:rFonts w:ascii="Times New Roman" w:hAnsi="Times New Roman"/>
                <w:i/>
                <w:sz w:val="21"/>
                <w:szCs w:val="21"/>
                <w:u w:val="single"/>
                <w:lang w:val="it-IT"/>
              </w:rPr>
            </w:pPr>
          </w:p>
          <w:p w14:paraId="42AE51DD" w14:textId="4FA771BD" w:rsidR="000A2DCE" w:rsidRPr="00885FEF" w:rsidRDefault="000A2DCE"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Codice progetto M4C1I2.1-2023-1222- P-37007</w:t>
            </w:r>
          </w:p>
          <w:p w14:paraId="34875E15" w14:textId="77777777" w:rsidR="000A2DCE" w:rsidRPr="00885FEF" w:rsidRDefault="000A2DCE"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 xml:space="preserve">Titolo: </w:t>
            </w:r>
            <w:proofErr w:type="spellStart"/>
            <w:r w:rsidRPr="00885FEF">
              <w:rPr>
                <w:rFonts w:ascii="Times New Roman" w:hAnsi="Times New Roman"/>
                <w:i/>
                <w:sz w:val="21"/>
                <w:szCs w:val="21"/>
                <w:u w:val="single"/>
                <w:lang w:val="it-IT"/>
              </w:rPr>
              <w:t>ScuolaDigitale</w:t>
            </w:r>
            <w:proofErr w:type="spellEnd"/>
            <w:r w:rsidRPr="00885FEF">
              <w:rPr>
                <w:rFonts w:ascii="Times New Roman" w:hAnsi="Times New Roman"/>
                <w:i/>
                <w:sz w:val="21"/>
                <w:szCs w:val="21"/>
                <w:u w:val="single"/>
                <w:lang w:val="it-IT"/>
              </w:rPr>
              <w:t xml:space="preserve"> 4.0  </w:t>
            </w:r>
          </w:p>
          <w:p w14:paraId="48311A74" w14:textId="77777777" w:rsidR="000A2DCE" w:rsidRPr="00885FEF" w:rsidRDefault="000A2DCE"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 xml:space="preserve">CUP: F34D23002680006  </w:t>
            </w:r>
          </w:p>
          <w:p w14:paraId="1ED0B147" w14:textId="77777777" w:rsidR="000A2DCE" w:rsidRPr="000A2DCE" w:rsidRDefault="000A2DCE" w:rsidP="000A2DCE">
            <w:pPr>
              <w:suppressAutoHyphens w:val="0"/>
              <w:spacing w:before="33" w:after="0"/>
              <w:rPr>
                <w:rFonts w:ascii="Times New Roman" w:hAnsi="Times New Roman"/>
                <w:b/>
                <w:i/>
                <w:sz w:val="20"/>
              </w:rPr>
            </w:pPr>
          </w:p>
        </w:tc>
      </w:tr>
      <w:bookmarkEnd w:id="7"/>
      <w:tr w:rsidR="00485677" w:rsidRPr="00485677" w14:paraId="0C3B3436" w14:textId="77777777" w:rsidTr="00FB76D8">
        <w:trPr>
          <w:trHeight w:val="690"/>
        </w:trPr>
        <w:tc>
          <w:tcPr>
            <w:tcW w:w="1660" w:type="pct"/>
            <w:vAlign w:val="center"/>
          </w:tcPr>
          <w:p w14:paraId="417EA923" w14:textId="4B02F128" w:rsidR="00485677" w:rsidRPr="00485677" w:rsidRDefault="00485677" w:rsidP="00485677">
            <w:pPr>
              <w:spacing w:after="0"/>
              <w:ind w:left="89"/>
              <w:rPr>
                <w:rFonts w:ascii="Times New Roman" w:hAnsi="Times New Roman"/>
                <w:b/>
                <w:bCs/>
              </w:rPr>
            </w:pPr>
            <w:proofErr w:type="spellStart"/>
            <w:r w:rsidRPr="00485677">
              <w:rPr>
                <w:rFonts w:ascii="Times New Roman" w:hAnsi="Times New Roman"/>
                <w:b/>
                <w:bCs/>
              </w:rPr>
              <w:t>Titoli</w:t>
            </w:r>
            <w:proofErr w:type="spellEnd"/>
          </w:p>
        </w:tc>
        <w:tc>
          <w:tcPr>
            <w:tcW w:w="1082" w:type="pct"/>
            <w:vAlign w:val="center"/>
          </w:tcPr>
          <w:p w14:paraId="332B826D" w14:textId="1EA42F26" w:rsidR="00485677" w:rsidRPr="00485677" w:rsidRDefault="00485677" w:rsidP="00485677">
            <w:pPr>
              <w:spacing w:after="0"/>
              <w:ind w:left="89"/>
              <w:rPr>
                <w:rFonts w:ascii="Times New Roman" w:hAnsi="Times New Roman"/>
                <w:b/>
                <w:bCs/>
              </w:rPr>
            </w:pPr>
            <w:proofErr w:type="spellStart"/>
            <w:r w:rsidRPr="00485677">
              <w:rPr>
                <w:rFonts w:ascii="Times New Roman" w:hAnsi="Times New Roman"/>
                <w:b/>
                <w:bCs/>
              </w:rPr>
              <w:t>Punteggio</w:t>
            </w:r>
            <w:proofErr w:type="spellEnd"/>
          </w:p>
        </w:tc>
        <w:tc>
          <w:tcPr>
            <w:tcW w:w="771" w:type="pct"/>
            <w:vAlign w:val="center"/>
          </w:tcPr>
          <w:p w14:paraId="117EDA43" w14:textId="0637479A" w:rsidR="00485677" w:rsidRPr="00485677" w:rsidRDefault="00485677" w:rsidP="00485677">
            <w:pPr>
              <w:spacing w:after="0"/>
              <w:ind w:left="89"/>
              <w:rPr>
                <w:rFonts w:ascii="Times New Roman" w:hAnsi="Times New Roman"/>
                <w:b/>
                <w:bCs/>
              </w:rPr>
            </w:pPr>
            <w:r w:rsidRPr="00485677">
              <w:rPr>
                <w:rFonts w:ascii="Times New Roman" w:hAnsi="Times New Roman"/>
                <w:b/>
                <w:bCs/>
              </w:rPr>
              <w:t xml:space="preserve">n. </w:t>
            </w:r>
            <w:proofErr w:type="spellStart"/>
            <w:r w:rsidRPr="00485677">
              <w:rPr>
                <w:rFonts w:ascii="Times New Roman" w:hAnsi="Times New Roman"/>
                <w:b/>
                <w:bCs/>
              </w:rPr>
              <w:t>riferimento</w:t>
            </w:r>
            <w:proofErr w:type="spellEnd"/>
            <w:r w:rsidRPr="00485677">
              <w:rPr>
                <w:rFonts w:ascii="Times New Roman" w:hAnsi="Times New Roman"/>
                <w:b/>
                <w:bCs/>
              </w:rPr>
              <w:t xml:space="preserve"> del </w:t>
            </w:r>
            <w:r>
              <w:rPr>
                <w:rFonts w:ascii="Times New Roman" w:hAnsi="Times New Roman"/>
                <w:b/>
                <w:bCs/>
              </w:rPr>
              <w:t>c</w:t>
            </w:r>
            <w:r w:rsidRPr="00485677">
              <w:rPr>
                <w:rFonts w:ascii="Times New Roman" w:hAnsi="Times New Roman"/>
                <w:b/>
                <w:bCs/>
              </w:rPr>
              <w:t>urriculum</w:t>
            </w:r>
          </w:p>
        </w:tc>
        <w:tc>
          <w:tcPr>
            <w:tcW w:w="801" w:type="pct"/>
            <w:vAlign w:val="center"/>
          </w:tcPr>
          <w:p w14:paraId="60559AEE" w14:textId="77777777" w:rsidR="00485677" w:rsidRDefault="00485677" w:rsidP="00485677">
            <w:pPr>
              <w:spacing w:after="0"/>
              <w:ind w:left="89"/>
              <w:rPr>
                <w:rFonts w:ascii="Times New Roman" w:hAnsi="Times New Roman"/>
                <w:b/>
                <w:bCs/>
                <w:lang w:val="it-IT"/>
              </w:rPr>
            </w:pPr>
            <w:r w:rsidRPr="00485677">
              <w:rPr>
                <w:rFonts w:ascii="Times New Roman" w:hAnsi="Times New Roman"/>
                <w:b/>
                <w:bCs/>
                <w:lang w:val="it-IT"/>
              </w:rPr>
              <w:t xml:space="preserve">da compilare </w:t>
            </w:r>
          </w:p>
          <w:p w14:paraId="5DF0A09C" w14:textId="7DF2A29F" w:rsidR="00485677" w:rsidRPr="00485677" w:rsidRDefault="00485677" w:rsidP="00485677">
            <w:pPr>
              <w:spacing w:after="0"/>
              <w:ind w:left="89"/>
              <w:rPr>
                <w:rFonts w:ascii="Times New Roman" w:hAnsi="Times New Roman"/>
                <w:b/>
                <w:bCs/>
                <w:lang w:val="it-IT"/>
              </w:rPr>
            </w:pPr>
            <w:r w:rsidRPr="00485677">
              <w:rPr>
                <w:rFonts w:ascii="Times New Roman" w:hAnsi="Times New Roman"/>
                <w:b/>
                <w:bCs/>
                <w:lang w:val="it-IT"/>
              </w:rPr>
              <w:t>a cura del candidato</w:t>
            </w:r>
          </w:p>
        </w:tc>
        <w:tc>
          <w:tcPr>
            <w:tcW w:w="686" w:type="pct"/>
            <w:vAlign w:val="center"/>
          </w:tcPr>
          <w:p w14:paraId="24207528" w14:textId="168A91BE" w:rsidR="00485677" w:rsidRPr="00485677" w:rsidRDefault="00485677" w:rsidP="00485677">
            <w:pPr>
              <w:spacing w:after="0"/>
              <w:ind w:left="89"/>
              <w:rPr>
                <w:rFonts w:ascii="Times New Roman" w:hAnsi="Times New Roman"/>
                <w:b/>
                <w:bCs/>
                <w:lang w:val="it-IT"/>
              </w:rPr>
            </w:pPr>
            <w:r w:rsidRPr="00485677">
              <w:rPr>
                <w:rFonts w:ascii="Times New Roman" w:hAnsi="Times New Roman"/>
                <w:b/>
                <w:bCs/>
                <w:lang w:val="it-IT"/>
              </w:rPr>
              <w:t>da compilare a cura della commissione</w:t>
            </w:r>
          </w:p>
        </w:tc>
      </w:tr>
      <w:tr w:rsidR="00485677" w:rsidRPr="000A2DCE" w14:paraId="3CBBACC1" w14:textId="77777777" w:rsidTr="00FB76D8">
        <w:trPr>
          <w:trHeight w:val="1512"/>
        </w:trPr>
        <w:tc>
          <w:tcPr>
            <w:tcW w:w="1660" w:type="pct"/>
            <w:vAlign w:val="center"/>
          </w:tcPr>
          <w:p w14:paraId="21DCB1B2" w14:textId="3BD87BA9" w:rsidR="00485677" w:rsidRPr="00485677" w:rsidRDefault="00485677" w:rsidP="00935DF5">
            <w:pPr>
              <w:spacing w:after="0"/>
              <w:ind w:left="142"/>
              <w:rPr>
                <w:rFonts w:ascii="Times New Roman" w:hAnsi="Times New Roman"/>
                <w:i/>
                <w:iCs/>
                <w:lang w:val="it-IT"/>
              </w:rPr>
            </w:pPr>
            <w:r w:rsidRPr="00485677">
              <w:rPr>
                <w:rFonts w:ascii="Times New Roman" w:hAnsi="Times New Roman"/>
                <w:i/>
                <w:iCs/>
                <w:lang w:val="it-IT"/>
              </w:rPr>
              <w:t>Laurea vecchio ordinamento o magistrale</w:t>
            </w:r>
          </w:p>
          <w:p w14:paraId="2A99CDE3" w14:textId="13F8D163" w:rsidR="00485677" w:rsidRPr="00444CBA" w:rsidRDefault="00485677" w:rsidP="00935DF5">
            <w:pPr>
              <w:spacing w:after="0"/>
              <w:ind w:left="142"/>
              <w:rPr>
                <w:rFonts w:ascii="Times New Roman" w:hAnsi="Times New Roman"/>
                <w:i/>
                <w:sz w:val="19"/>
                <w:lang w:val="it-IT"/>
              </w:rPr>
            </w:pPr>
            <w:r w:rsidRPr="00485677">
              <w:rPr>
                <w:rFonts w:ascii="Times New Roman" w:hAnsi="Times New Roman"/>
                <w:i/>
                <w:iCs/>
                <w:lang w:val="it-IT"/>
              </w:rPr>
              <w:t>Laurea triennale + specializzazione d</w:t>
            </w:r>
            <w:r w:rsidR="00935DF5">
              <w:rPr>
                <w:rFonts w:ascii="Times New Roman" w:hAnsi="Times New Roman"/>
                <w:i/>
                <w:iCs/>
                <w:lang w:val="it-IT"/>
              </w:rPr>
              <w:t xml:space="preserve">i </w:t>
            </w:r>
            <w:r w:rsidRPr="00485677">
              <w:rPr>
                <w:rFonts w:ascii="Times New Roman" w:hAnsi="Times New Roman"/>
                <w:i/>
                <w:iCs/>
                <w:lang w:val="it-IT"/>
              </w:rPr>
              <w:t>sostegno</w:t>
            </w:r>
          </w:p>
        </w:tc>
        <w:tc>
          <w:tcPr>
            <w:tcW w:w="1082" w:type="pct"/>
            <w:vAlign w:val="center"/>
          </w:tcPr>
          <w:p w14:paraId="6314654D" w14:textId="77777777" w:rsidR="00FB76D8"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Voto fino a 100</w:t>
            </w:r>
            <w:r w:rsidRPr="00FB76D8">
              <w:rPr>
                <w:rFonts w:ascii="Times New Roman" w:hAnsi="Times New Roman"/>
                <w:i/>
                <w:sz w:val="20"/>
                <w:szCs w:val="20"/>
                <w:lang w:val="it-IT"/>
              </w:rPr>
              <w:tab/>
            </w:r>
            <w:r>
              <w:rPr>
                <w:rFonts w:ascii="Times New Roman" w:hAnsi="Times New Roman"/>
                <w:i/>
                <w:sz w:val="20"/>
                <w:szCs w:val="20"/>
                <w:lang w:val="it-IT"/>
              </w:rPr>
              <w:t xml:space="preserve"> </w:t>
            </w:r>
            <w:r w:rsidRPr="00FB76D8">
              <w:rPr>
                <w:rFonts w:ascii="Times New Roman" w:hAnsi="Times New Roman"/>
                <w:i/>
                <w:sz w:val="20"/>
                <w:szCs w:val="20"/>
                <w:lang w:val="it-IT"/>
              </w:rPr>
              <w:t>punti 2</w:t>
            </w:r>
          </w:p>
          <w:p w14:paraId="207F1AF5" w14:textId="77777777" w:rsidR="00FB76D8"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Da 101 a 109</w:t>
            </w:r>
            <w:r w:rsidRPr="00FB76D8">
              <w:rPr>
                <w:rFonts w:ascii="Times New Roman" w:hAnsi="Times New Roman"/>
                <w:i/>
                <w:sz w:val="20"/>
                <w:szCs w:val="20"/>
                <w:lang w:val="it-IT"/>
              </w:rPr>
              <w:tab/>
            </w:r>
            <w:r>
              <w:rPr>
                <w:rFonts w:ascii="Times New Roman" w:hAnsi="Times New Roman"/>
                <w:i/>
                <w:sz w:val="20"/>
                <w:szCs w:val="20"/>
                <w:lang w:val="it-IT"/>
              </w:rPr>
              <w:t xml:space="preserve"> </w:t>
            </w:r>
            <w:r w:rsidRPr="00FB76D8">
              <w:rPr>
                <w:rFonts w:ascii="Times New Roman" w:hAnsi="Times New Roman"/>
                <w:i/>
                <w:sz w:val="20"/>
                <w:szCs w:val="20"/>
                <w:lang w:val="it-IT"/>
              </w:rPr>
              <w:t>punti 3</w:t>
            </w:r>
          </w:p>
          <w:p w14:paraId="4739F6A1" w14:textId="77777777" w:rsidR="00FB76D8" w:rsidRPr="00FB76D8" w:rsidRDefault="00FB76D8" w:rsidP="00FB76D8">
            <w:pPr>
              <w:suppressAutoHyphens w:val="0"/>
              <w:spacing w:after="0" w:line="251" w:lineRule="exact"/>
              <w:ind w:left="69"/>
              <w:rPr>
                <w:rFonts w:ascii="Times New Roman" w:hAnsi="Times New Roman"/>
                <w:i/>
                <w:sz w:val="20"/>
                <w:szCs w:val="20"/>
              </w:rPr>
            </w:pPr>
            <w:r w:rsidRPr="00FB76D8">
              <w:rPr>
                <w:rFonts w:ascii="Times New Roman" w:hAnsi="Times New Roman"/>
                <w:i/>
                <w:sz w:val="20"/>
                <w:szCs w:val="20"/>
              </w:rPr>
              <w:t>110</w:t>
            </w:r>
            <w:r w:rsidRPr="00FB76D8">
              <w:rPr>
                <w:rFonts w:ascii="Times New Roman" w:hAnsi="Times New Roman"/>
                <w:i/>
                <w:sz w:val="20"/>
                <w:szCs w:val="20"/>
              </w:rPr>
              <w:tab/>
              <w:t xml:space="preserve">              </w:t>
            </w:r>
            <w:r>
              <w:rPr>
                <w:rFonts w:ascii="Times New Roman" w:hAnsi="Times New Roman"/>
                <w:i/>
                <w:sz w:val="20"/>
                <w:szCs w:val="20"/>
              </w:rPr>
              <w:t xml:space="preserve"> </w:t>
            </w:r>
            <w:proofErr w:type="spellStart"/>
            <w:r w:rsidRPr="00FB76D8">
              <w:rPr>
                <w:rFonts w:ascii="Times New Roman" w:hAnsi="Times New Roman"/>
                <w:i/>
                <w:sz w:val="20"/>
                <w:szCs w:val="20"/>
              </w:rPr>
              <w:t>punti</w:t>
            </w:r>
            <w:proofErr w:type="spellEnd"/>
            <w:r w:rsidRPr="00FB76D8">
              <w:rPr>
                <w:rFonts w:ascii="Times New Roman" w:hAnsi="Times New Roman"/>
                <w:i/>
                <w:sz w:val="20"/>
                <w:szCs w:val="20"/>
              </w:rPr>
              <w:t xml:space="preserve"> 4</w:t>
            </w:r>
          </w:p>
          <w:p w14:paraId="4062A5EA" w14:textId="15B75F39" w:rsidR="00485677"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rPr>
              <w:t xml:space="preserve">110 e lode          </w:t>
            </w:r>
            <w:r>
              <w:rPr>
                <w:rFonts w:ascii="Times New Roman" w:hAnsi="Times New Roman"/>
                <w:i/>
                <w:sz w:val="20"/>
                <w:szCs w:val="20"/>
              </w:rPr>
              <w:t xml:space="preserve"> </w:t>
            </w:r>
            <w:proofErr w:type="spellStart"/>
            <w:r w:rsidRPr="00FB76D8">
              <w:rPr>
                <w:rFonts w:ascii="Times New Roman" w:hAnsi="Times New Roman"/>
                <w:i/>
                <w:sz w:val="20"/>
                <w:szCs w:val="20"/>
              </w:rPr>
              <w:t>punti</w:t>
            </w:r>
            <w:proofErr w:type="spellEnd"/>
            <w:r w:rsidRPr="00FB76D8">
              <w:rPr>
                <w:rFonts w:ascii="Times New Roman" w:hAnsi="Times New Roman"/>
                <w:i/>
                <w:sz w:val="20"/>
                <w:szCs w:val="20"/>
              </w:rPr>
              <w:t xml:space="preserve"> 5</w:t>
            </w:r>
          </w:p>
        </w:tc>
        <w:tc>
          <w:tcPr>
            <w:tcW w:w="771" w:type="pct"/>
          </w:tcPr>
          <w:p w14:paraId="2383C957" w14:textId="77777777" w:rsidR="00485677" w:rsidRPr="00FB76D8" w:rsidRDefault="00485677" w:rsidP="00485677">
            <w:pPr>
              <w:suppressAutoHyphens w:val="0"/>
              <w:spacing w:after="0"/>
              <w:rPr>
                <w:rFonts w:ascii="Times New Roman" w:hAnsi="Times New Roman"/>
                <w:sz w:val="18"/>
                <w:lang w:val="it-IT"/>
              </w:rPr>
            </w:pPr>
          </w:p>
        </w:tc>
        <w:tc>
          <w:tcPr>
            <w:tcW w:w="801" w:type="pct"/>
          </w:tcPr>
          <w:p w14:paraId="11CFE573" w14:textId="77777777" w:rsidR="00485677" w:rsidRPr="00FB76D8" w:rsidRDefault="00485677" w:rsidP="00485677">
            <w:pPr>
              <w:suppressAutoHyphens w:val="0"/>
              <w:spacing w:after="0"/>
              <w:rPr>
                <w:rFonts w:ascii="Times New Roman" w:hAnsi="Times New Roman"/>
                <w:sz w:val="18"/>
                <w:lang w:val="it-IT"/>
              </w:rPr>
            </w:pPr>
          </w:p>
        </w:tc>
        <w:tc>
          <w:tcPr>
            <w:tcW w:w="686" w:type="pct"/>
          </w:tcPr>
          <w:p w14:paraId="6FA23442" w14:textId="77777777" w:rsidR="00485677" w:rsidRPr="00FB76D8" w:rsidRDefault="00485677" w:rsidP="00485677">
            <w:pPr>
              <w:suppressAutoHyphens w:val="0"/>
              <w:spacing w:after="0"/>
              <w:rPr>
                <w:rFonts w:ascii="Times New Roman" w:hAnsi="Times New Roman"/>
                <w:sz w:val="18"/>
                <w:lang w:val="it-IT"/>
              </w:rPr>
            </w:pPr>
          </w:p>
        </w:tc>
      </w:tr>
      <w:tr w:rsidR="00485677" w:rsidRPr="000A2DCE" w14:paraId="7FECE7BE" w14:textId="77777777" w:rsidTr="00FB76D8">
        <w:trPr>
          <w:trHeight w:val="1617"/>
        </w:trPr>
        <w:tc>
          <w:tcPr>
            <w:tcW w:w="1660" w:type="pct"/>
            <w:vAlign w:val="center"/>
          </w:tcPr>
          <w:p w14:paraId="3FB82AE1" w14:textId="35A3A66A" w:rsidR="00485677" w:rsidRPr="002D1E5C" w:rsidRDefault="00485677" w:rsidP="00485677">
            <w:pPr>
              <w:ind w:left="142"/>
              <w:rPr>
                <w:rFonts w:ascii="Times New Roman" w:hAnsi="Times New Roman"/>
                <w:i/>
                <w:iCs/>
                <w:lang w:val="it-IT"/>
              </w:rPr>
            </w:pPr>
            <w:r w:rsidRPr="002D1E5C">
              <w:rPr>
                <w:rFonts w:ascii="Times New Roman" w:hAnsi="Times New Roman"/>
                <w:i/>
                <w:color w:val="2A2A2A"/>
                <w:lang w:val="it-IT"/>
              </w:rPr>
              <w:t>Competenze</w:t>
            </w:r>
            <w:r w:rsidRPr="002D1E5C">
              <w:rPr>
                <w:rFonts w:ascii="Times New Roman" w:hAnsi="Times New Roman"/>
                <w:i/>
                <w:color w:val="2A2A2A"/>
                <w:spacing w:val="-4"/>
                <w:lang w:val="it-IT"/>
              </w:rPr>
              <w:t xml:space="preserve"> </w:t>
            </w:r>
            <w:r w:rsidRPr="002D1E5C">
              <w:rPr>
                <w:rFonts w:ascii="Times New Roman" w:hAnsi="Times New Roman"/>
                <w:i/>
                <w:color w:val="393939"/>
                <w:lang w:val="it-IT"/>
              </w:rPr>
              <w:t>informatiche</w:t>
            </w:r>
            <w:r w:rsidRPr="002D1E5C">
              <w:rPr>
                <w:rFonts w:ascii="Times New Roman" w:hAnsi="Times New Roman"/>
                <w:i/>
                <w:color w:val="393939"/>
                <w:spacing w:val="-2"/>
                <w:lang w:val="it-IT"/>
              </w:rPr>
              <w:t xml:space="preserve"> </w:t>
            </w:r>
            <w:r w:rsidRPr="002D1E5C">
              <w:rPr>
                <w:rFonts w:ascii="Times New Roman" w:hAnsi="Times New Roman"/>
                <w:i/>
                <w:color w:val="393939"/>
                <w:lang w:val="it-IT"/>
              </w:rPr>
              <w:t>certificate (</w:t>
            </w:r>
            <w:r w:rsidRPr="002D1E5C">
              <w:rPr>
                <w:rFonts w:ascii="Times New Roman" w:hAnsi="Times New Roman"/>
                <w:i/>
                <w:iCs/>
                <w:lang w:val="it-IT"/>
              </w:rPr>
              <w:t>ECDL o EIPASS o altro</w:t>
            </w:r>
          </w:p>
          <w:p w14:paraId="1751D42E" w14:textId="77777777" w:rsidR="00485677" w:rsidRPr="002D1E5C" w:rsidRDefault="00485677" w:rsidP="00485677">
            <w:pPr>
              <w:ind w:left="142"/>
              <w:rPr>
                <w:rFonts w:ascii="Times New Roman" w:hAnsi="Times New Roman"/>
                <w:i/>
                <w:iCs/>
                <w:lang w:val="it-IT"/>
              </w:rPr>
            </w:pPr>
            <w:r w:rsidRPr="002D1E5C">
              <w:rPr>
                <w:rFonts w:ascii="Times New Roman" w:hAnsi="Times New Roman"/>
                <w:i/>
                <w:iCs/>
                <w:lang w:val="it-IT"/>
              </w:rPr>
              <w:t>(inserire le certificazioni di livello superiore tra quelle possedute)</w:t>
            </w:r>
          </w:p>
          <w:p w14:paraId="3FE73F34" w14:textId="77777777" w:rsidR="00485677" w:rsidRPr="000A2DCE" w:rsidRDefault="00485677" w:rsidP="00485677">
            <w:pPr>
              <w:ind w:left="142"/>
              <w:rPr>
                <w:rFonts w:ascii="Times New Roman" w:hAnsi="Times New Roman"/>
                <w:i/>
                <w:sz w:val="19"/>
              </w:rPr>
            </w:pPr>
            <w:r w:rsidRPr="002D1E5C">
              <w:rPr>
                <w:rFonts w:ascii="Times New Roman" w:hAnsi="Times New Roman"/>
                <w:i/>
                <w:iCs/>
                <w:color w:val="FF0000"/>
                <w:lang w:val="it-IT"/>
              </w:rPr>
              <w:t>(max 2 titoli valutabili)</w:t>
            </w:r>
          </w:p>
        </w:tc>
        <w:tc>
          <w:tcPr>
            <w:tcW w:w="1082" w:type="pct"/>
            <w:vAlign w:val="center"/>
          </w:tcPr>
          <w:p w14:paraId="31479C46" w14:textId="4FD3DDE8" w:rsidR="00485677" w:rsidRPr="00935DF5" w:rsidRDefault="00485677" w:rsidP="008E6AB9">
            <w:pPr>
              <w:suppressAutoHyphens w:val="0"/>
              <w:spacing w:after="0" w:line="251" w:lineRule="exact"/>
              <w:ind w:left="69"/>
              <w:rPr>
                <w:rFonts w:ascii="Times New Roman" w:hAnsi="Times New Roman"/>
                <w:i/>
                <w:sz w:val="19"/>
                <w:lang w:val="it-IT"/>
              </w:rPr>
            </w:pPr>
            <w:r w:rsidRPr="00FB76D8">
              <w:rPr>
                <w:rFonts w:ascii="Times New Roman" w:hAnsi="Times New Roman"/>
                <w:i/>
                <w:sz w:val="20"/>
                <w:szCs w:val="20"/>
                <w:lang w:val="it-IT"/>
              </w:rPr>
              <w:t>Punti 2 per ogni titolo sino ad</w:t>
            </w:r>
            <w:r w:rsidR="00935DF5" w:rsidRPr="00FB76D8">
              <w:rPr>
                <w:rFonts w:ascii="Times New Roman" w:hAnsi="Times New Roman"/>
                <w:i/>
                <w:sz w:val="20"/>
                <w:szCs w:val="20"/>
                <w:lang w:val="it-IT"/>
              </w:rPr>
              <w:t xml:space="preserve"> </w:t>
            </w:r>
            <w:proofErr w:type="gramStart"/>
            <w:r w:rsidRPr="00FB76D8">
              <w:rPr>
                <w:rFonts w:ascii="Times New Roman" w:hAnsi="Times New Roman"/>
                <w:i/>
                <w:sz w:val="20"/>
                <w:szCs w:val="20"/>
                <w:lang w:val="it-IT"/>
              </w:rPr>
              <w:t>un  massimo</w:t>
            </w:r>
            <w:proofErr w:type="gramEnd"/>
            <w:r w:rsidRPr="00FB76D8">
              <w:rPr>
                <w:rFonts w:ascii="Times New Roman" w:hAnsi="Times New Roman"/>
                <w:i/>
                <w:sz w:val="20"/>
                <w:szCs w:val="20"/>
                <w:lang w:val="it-IT"/>
              </w:rPr>
              <w:t xml:space="preserve"> di 2 titoli</w:t>
            </w:r>
          </w:p>
        </w:tc>
        <w:tc>
          <w:tcPr>
            <w:tcW w:w="771" w:type="pct"/>
          </w:tcPr>
          <w:p w14:paraId="2342F2F0" w14:textId="77777777" w:rsidR="00485677" w:rsidRPr="00935DF5" w:rsidRDefault="00485677" w:rsidP="00485677">
            <w:pPr>
              <w:suppressAutoHyphens w:val="0"/>
              <w:spacing w:after="0"/>
              <w:ind w:left="108"/>
              <w:rPr>
                <w:rFonts w:ascii="Times New Roman" w:hAnsi="Times New Roman"/>
                <w:sz w:val="18"/>
                <w:lang w:val="it-IT"/>
              </w:rPr>
            </w:pPr>
          </w:p>
        </w:tc>
        <w:tc>
          <w:tcPr>
            <w:tcW w:w="801" w:type="pct"/>
          </w:tcPr>
          <w:p w14:paraId="5A6E9BEE" w14:textId="77777777" w:rsidR="00485677" w:rsidRPr="00935DF5" w:rsidRDefault="00485677" w:rsidP="00485677">
            <w:pPr>
              <w:suppressAutoHyphens w:val="0"/>
              <w:spacing w:after="0"/>
              <w:ind w:left="108"/>
              <w:rPr>
                <w:rFonts w:ascii="Times New Roman" w:hAnsi="Times New Roman"/>
                <w:sz w:val="18"/>
                <w:lang w:val="it-IT"/>
              </w:rPr>
            </w:pPr>
          </w:p>
        </w:tc>
        <w:tc>
          <w:tcPr>
            <w:tcW w:w="686" w:type="pct"/>
          </w:tcPr>
          <w:p w14:paraId="6060E2E2" w14:textId="77777777" w:rsidR="00485677" w:rsidRPr="00935DF5" w:rsidRDefault="00485677" w:rsidP="00485677">
            <w:pPr>
              <w:suppressAutoHyphens w:val="0"/>
              <w:spacing w:after="0"/>
              <w:ind w:left="108"/>
              <w:rPr>
                <w:rFonts w:ascii="Times New Roman" w:hAnsi="Times New Roman"/>
                <w:sz w:val="18"/>
                <w:lang w:val="it-IT"/>
              </w:rPr>
            </w:pPr>
          </w:p>
        </w:tc>
      </w:tr>
      <w:tr w:rsidR="00485677" w:rsidRPr="000A2DCE" w14:paraId="7E467F2C" w14:textId="77777777" w:rsidTr="00FB76D8">
        <w:trPr>
          <w:trHeight w:val="1214"/>
        </w:trPr>
        <w:tc>
          <w:tcPr>
            <w:tcW w:w="1660" w:type="pct"/>
            <w:vAlign w:val="center"/>
          </w:tcPr>
          <w:p w14:paraId="3E835697" w14:textId="77777777" w:rsidR="00485677" w:rsidRPr="00485677" w:rsidRDefault="00485677" w:rsidP="00485677">
            <w:pPr>
              <w:ind w:left="142"/>
              <w:rPr>
                <w:rFonts w:ascii="Times New Roman" w:hAnsi="Times New Roman"/>
                <w:i/>
                <w:iCs/>
                <w:lang w:val="it-IT"/>
              </w:rPr>
            </w:pPr>
            <w:r w:rsidRPr="00485677">
              <w:rPr>
                <w:rFonts w:ascii="Times New Roman" w:hAnsi="Times New Roman"/>
                <w:i/>
                <w:iCs/>
                <w:lang w:val="it-IT"/>
              </w:rPr>
              <w:t xml:space="preserve">Dottorato di ricerca e/o incarico presso Università attinenti all’ambito del progetto </w:t>
            </w:r>
          </w:p>
          <w:p w14:paraId="6F36A82E" w14:textId="00163856" w:rsidR="00485677" w:rsidRPr="000A2DCE" w:rsidRDefault="00FB76D8" w:rsidP="00FB76D8">
            <w:pPr>
              <w:ind w:left="142"/>
              <w:rPr>
                <w:rFonts w:ascii="Times New Roman" w:hAnsi="Times New Roman"/>
                <w:i/>
                <w:sz w:val="19"/>
              </w:rPr>
            </w:pPr>
            <w:r w:rsidRPr="00485677">
              <w:rPr>
                <w:rFonts w:ascii="Times New Roman" w:hAnsi="Times New Roman"/>
                <w:i/>
                <w:iCs/>
                <w:color w:val="FF0000"/>
                <w:lang w:val="it-IT"/>
              </w:rPr>
              <w:t>(max 2 titoli valutabili)</w:t>
            </w:r>
          </w:p>
        </w:tc>
        <w:tc>
          <w:tcPr>
            <w:tcW w:w="1082" w:type="pct"/>
            <w:vAlign w:val="center"/>
          </w:tcPr>
          <w:p w14:paraId="13197634" w14:textId="77777777" w:rsidR="00935DF5" w:rsidRPr="00AB65CD" w:rsidRDefault="00485677"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 xml:space="preserve">Punti 4 per ogni incarico sino ad un massimo   </w:t>
            </w:r>
          </w:p>
          <w:p w14:paraId="21F67CF8" w14:textId="6687FAEF" w:rsidR="00485677" w:rsidRPr="000A2DCE" w:rsidRDefault="00485677" w:rsidP="00AB65CD">
            <w:pPr>
              <w:suppressAutoHyphens w:val="0"/>
              <w:spacing w:after="0" w:line="251" w:lineRule="exact"/>
              <w:ind w:left="69"/>
              <w:rPr>
                <w:rFonts w:ascii="Times New Roman" w:hAnsi="Times New Roman"/>
                <w:i/>
                <w:sz w:val="19"/>
              </w:rPr>
            </w:pPr>
            <w:r w:rsidRPr="00AB65CD">
              <w:rPr>
                <w:rFonts w:ascii="Times New Roman" w:hAnsi="Times New Roman"/>
                <w:i/>
                <w:sz w:val="20"/>
                <w:szCs w:val="20"/>
                <w:lang w:val="it-IT"/>
              </w:rPr>
              <w:t>di</w:t>
            </w:r>
            <w:r w:rsidR="00935DF5" w:rsidRPr="00AB65CD">
              <w:rPr>
                <w:rFonts w:ascii="Times New Roman" w:hAnsi="Times New Roman"/>
                <w:i/>
                <w:sz w:val="20"/>
                <w:szCs w:val="20"/>
                <w:lang w:val="it-IT"/>
              </w:rPr>
              <w:t xml:space="preserve"> </w:t>
            </w:r>
            <w:r w:rsidRPr="00AB65CD">
              <w:rPr>
                <w:rFonts w:ascii="Times New Roman" w:hAnsi="Times New Roman"/>
                <w:i/>
                <w:sz w:val="20"/>
                <w:szCs w:val="20"/>
                <w:lang w:val="it-IT"/>
              </w:rPr>
              <w:t>2 incarichi</w:t>
            </w:r>
          </w:p>
        </w:tc>
        <w:tc>
          <w:tcPr>
            <w:tcW w:w="771" w:type="pct"/>
          </w:tcPr>
          <w:p w14:paraId="08250299" w14:textId="77777777" w:rsidR="00485677" w:rsidRPr="000A2DCE" w:rsidRDefault="00485677" w:rsidP="00485677">
            <w:pPr>
              <w:suppressAutoHyphens w:val="0"/>
              <w:spacing w:after="0"/>
              <w:ind w:left="108"/>
              <w:rPr>
                <w:rFonts w:ascii="Times New Roman" w:hAnsi="Times New Roman"/>
                <w:sz w:val="18"/>
              </w:rPr>
            </w:pPr>
          </w:p>
        </w:tc>
        <w:tc>
          <w:tcPr>
            <w:tcW w:w="801" w:type="pct"/>
          </w:tcPr>
          <w:p w14:paraId="0EE16C85" w14:textId="77777777" w:rsidR="00485677" w:rsidRPr="000A2DCE" w:rsidRDefault="00485677" w:rsidP="00485677">
            <w:pPr>
              <w:suppressAutoHyphens w:val="0"/>
              <w:spacing w:after="0"/>
              <w:ind w:left="108"/>
              <w:rPr>
                <w:rFonts w:ascii="Times New Roman" w:hAnsi="Times New Roman"/>
                <w:sz w:val="18"/>
              </w:rPr>
            </w:pPr>
          </w:p>
        </w:tc>
        <w:tc>
          <w:tcPr>
            <w:tcW w:w="686" w:type="pct"/>
          </w:tcPr>
          <w:p w14:paraId="790CE1FC" w14:textId="77777777" w:rsidR="00485677" w:rsidRPr="000A2DCE" w:rsidRDefault="00485677" w:rsidP="00485677">
            <w:pPr>
              <w:suppressAutoHyphens w:val="0"/>
              <w:spacing w:after="0"/>
              <w:ind w:left="108"/>
              <w:rPr>
                <w:rFonts w:ascii="Times New Roman" w:hAnsi="Times New Roman"/>
                <w:sz w:val="18"/>
              </w:rPr>
            </w:pPr>
          </w:p>
        </w:tc>
      </w:tr>
      <w:tr w:rsidR="00485677" w:rsidRPr="000A2DCE" w14:paraId="345E483A" w14:textId="77777777" w:rsidTr="00FB76D8">
        <w:trPr>
          <w:trHeight w:val="3335"/>
        </w:trPr>
        <w:tc>
          <w:tcPr>
            <w:tcW w:w="1660" w:type="pct"/>
            <w:vAlign w:val="center"/>
          </w:tcPr>
          <w:p w14:paraId="7189BA49" w14:textId="77777777" w:rsidR="00485677" w:rsidRPr="00485677" w:rsidRDefault="00485677" w:rsidP="00485677">
            <w:pPr>
              <w:ind w:left="142"/>
              <w:rPr>
                <w:rFonts w:ascii="Times New Roman" w:hAnsi="Times New Roman"/>
                <w:i/>
                <w:iCs/>
                <w:lang w:val="it-IT"/>
              </w:rPr>
            </w:pPr>
            <w:r w:rsidRPr="00485677">
              <w:rPr>
                <w:rFonts w:ascii="Times New Roman" w:hAnsi="Times New Roman"/>
                <w:i/>
                <w:iCs/>
                <w:lang w:val="it-IT"/>
              </w:rPr>
              <w:t xml:space="preserve">Master/corsi di perfezionamento [1500 ore/60 CFU] afferenti all’incarico (nuove                  metodologie didattiche, con particolare riferimento a ambienti d’apprendimento innovativi, competenze STEM e STEAM, digitali e di innovazione, metodologie didattiche innovative come per esempio P.B.L., I.B.L., </w:t>
            </w:r>
            <w:proofErr w:type="spellStart"/>
            <w:r w:rsidRPr="00485677">
              <w:rPr>
                <w:rFonts w:ascii="Times New Roman" w:hAnsi="Times New Roman"/>
                <w:i/>
                <w:iCs/>
                <w:lang w:val="it-IT"/>
              </w:rPr>
              <w:t>Tinkering</w:t>
            </w:r>
            <w:proofErr w:type="spellEnd"/>
            <w:r w:rsidRPr="00485677">
              <w:rPr>
                <w:rFonts w:ascii="Times New Roman" w:hAnsi="Times New Roman"/>
                <w:i/>
                <w:iCs/>
                <w:lang w:val="it-IT"/>
              </w:rPr>
              <w:t xml:space="preserve">, </w:t>
            </w:r>
            <w:proofErr w:type="spellStart"/>
            <w:r w:rsidRPr="00485677">
              <w:rPr>
                <w:rFonts w:ascii="Times New Roman" w:hAnsi="Times New Roman"/>
                <w:i/>
                <w:iCs/>
                <w:lang w:val="it-IT"/>
              </w:rPr>
              <w:t>Debate</w:t>
            </w:r>
            <w:proofErr w:type="spellEnd"/>
            <w:r w:rsidRPr="00485677">
              <w:rPr>
                <w:rFonts w:ascii="Times New Roman" w:hAnsi="Times New Roman"/>
                <w:i/>
                <w:iCs/>
                <w:lang w:val="it-IT"/>
              </w:rPr>
              <w:t>…)</w:t>
            </w:r>
          </w:p>
          <w:p w14:paraId="4BBC73BC" w14:textId="12C99F94" w:rsidR="00485677" w:rsidRPr="000A2DCE" w:rsidRDefault="00485677" w:rsidP="00485677">
            <w:pPr>
              <w:ind w:left="142"/>
              <w:rPr>
                <w:rFonts w:ascii="Times New Roman" w:hAnsi="Times New Roman"/>
                <w:i/>
                <w:sz w:val="19"/>
              </w:rPr>
            </w:pPr>
            <w:r w:rsidRPr="00485677">
              <w:rPr>
                <w:rFonts w:ascii="Times New Roman" w:hAnsi="Times New Roman"/>
                <w:i/>
                <w:iCs/>
                <w:color w:val="FF0000"/>
                <w:lang w:val="it-IT"/>
              </w:rPr>
              <w:t>(max</w:t>
            </w:r>
            <w:r w:rsidR="00FB76D8">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82" w:type="pct"/>
            <w:vAlign w:val="center"/>
          </w:tcPr>
          <w:p w14:paraId="63E67FE2" w14:textId="77777777" w:rsidR="008E6AB9" w:rsidRPr="00FB76D8" w:rsidRDefault="008E6AB9"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 xml:space="preserve">Master/corso </w:t>
            </w:r>
            <w:proofErr w:type="spellStart"/>
            <w:r w:rsidRPr="00FB76D8">
              <w:rPr>
                <w:rFonts w:ascii="Times New Roman" w:hAnsi="Times New Roman"/>
                <w:i/>
                <w:sz w:val="20"/>
                <w:szCs w:val="20"/>
                <w:lang w:val="it-IT"/>
              </w:rPr>
              <w:t>perf</w:t>
            </w:r>
            <w:proofErr w:type="spellEnd"/>
            <w:r w:rsidRPr="00FB76D8">
              <w:rPr>
                <w:rFonts w:ascii="Times New Roman" w:hAnsi="Times New Roman"/>
                <w:i/>
                <w:sz w:val="20"/>
                <w:szCs w:val="20"/>
                <w:lang w:val="it-IT"/>
              </w:rPr>
              <w:t>. 1:</w:t>
            </w:r>
          </w:p>
          <w:p w14:paraId="1CC4F817" w14:textId="77777777" w:rsidR="008E6AB9" w:rsidRPr="00FB76D8" w:rsidRDefault="008E6AB9"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3</w:t>
            </w:r>
          </w:p>
          <w:p w14:paraId="4B6E4EEA" w14:textId="77777777" w:rsidR="008E6AB9" w:rsidRPr="00FB76D8" w:rsidRDefault="008E6AB9"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 xml:space="preserve">Master/corso </w:t>
            </w:r>
            <w:proofErr w:type="spellStart"/>
            <w:r w:rsidRPr="00FB76D8">
              <w:rPr>
                <w:rFonts w:ascii="Times New Roman" w:hAnsi="Times New Roman"/>
                <w:i/>
                <w:sz w:val="20"/>
                <w:szCs w:val="20"/>
                <w:lang w:val="it-IT"/>
              </w:rPr>
              <w:t>perf</w:t>
            </w:r>
            <w:proofErr w:type="spellEnd"/>
            <w:r w:rsidRPr="00FB76D8">
              <w:rPr>
                <w:rFonts w:ascii="Times New Roman" w:hAnsi="Times New Roman"/>
                <w:i/>
                <w:sz w:val="20"/>
                <w:szCs w:val="20"/>
                <w:lang w:val="it-IT"/>
              </w:rPr>
              <w:t>. 2:</w:t>
            </w:r>
          </w:p>
          <w:p w14:paraId="61D64890" w14:textId="77777777" w:rsidR="008E6AB9" w:rsidRPr="00FB76D8" w:rsidRDefault="008E6AB9"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3</w:t>
            </w:r>
          </w:p>
          <w:p w14:paraId="74AAA92E" w14:textId="77777777" w:rsidR="008E6AB9" w:rsidRPr="00FB76D8" w:rsidRDefault="008E6AB9"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 xml:space="preserve">Master/corso </w:t>
            </w:r>
            <w:proofErr w:type="spellStart"/>
            <w:r w:rsidRPr="00FB76D8">
              <w:rPr>
                <w:rFonts w:ascii="Times New Roman" w:hAnsi="Times New Roman"/>
                <w:i/>
                <w:sz w:val="20"/>
                <w:szCs w:val="20"/>
                <w:lang w:val="it-IT"/>
              </w:rPr>
              <w:t>perf</w:t>
            </w:r>
            <w:proofErr w:type="spellEnd"/>
            <w:r w:rsidRPr="00FB76D8">
              <w:rPr>
                <w:rFonts w:ascii="Times New Roman" w:hAnsi="Times New Roman"/>
                <w:i/>
                <w:sz w:val="20"/>
                <w:szCs w:val="20"/>
                <w:lang w:val="it-IT"/>
              </w:rPr>
              <w:t>. 3:</w:t>
            </w:r>
          </w:p>
          <w:p w14:paraId="17B0DED2" w14:textId="522946FE" w:rsidR="00485677" w:rsidRPr="00935DF5" w:rsidRDefault="008E6AB9" w:rsidP="00FB76D8">
            <w:pPr>
              <w:suppressAutoHyphens w:val="0"/>
              <w:spacing w:after="0" w:line="251" w:lineRule="exact"/>
              <w:ind w:left="69"/>
              <w:rPr>
                <w:rFonts w:ascii="Times New Roman" w:hAnsi="Times New Roman"/>
                <w:i/>
                <w:sz w:val="19"/>
                <w:szCs w:val="19"/>
                <w:lang w:val="it-IT"/>
              </w:rPr>
            </w:pPr>
            <w:r w:rsidRPr="00FB76D8">
              <w:rPr>
                <w:rFonts w:ascii="Times New Roman" w:hAnsi="Times New Roman"/>
                <w:i/>
                <w:sz w:val="20"/>
                <w:szCs w:val="20"/>
                <w:lang w:val="it-IT"/>
              </w:rPr>
              <w:t>punti 3</w:t>
            </w:r>
          </w:p>
        </w:tc>
        <w:tc>
          <w:tcPr>
            <w:tcW w:w="771" w:type="pct"/>
          </w:tcPr>
          <w:p w14:paraId="7760EADD" w14:textId="77777777" w:rsidR="00485677" w:rsidRPr="00935DF5" w:rsidRDefault="00485677" w:rsidP="00935DF5">
            <w:pPr>
              <w:suppressAutoHyphens w:val="0"/>
              <w:spacing w:after="0" w:line="251" w:lineRule="exact"/>
              <w:ind w:left="69"/>
              <w:rPr>
                <w:rFonts w:ascii="Times New Roman" w:hAnsi="Times New Roman"/>
                <w:i/>
                <w:sz w:val="19"/>
                <w:szCs w:val="19"/>
                <w:lang w:val="it-IT"/>
              </w:rPr>
            </w:pPr>
          </w:p>
        </w:tc>
        <w:tc>
          <w:tcPr>
            <w:tcW w:w="801" w:type="pct"/>
          </w:tcPr>
          <w:p w14:paraId="5C1F128D" w14:textId="77777777" w:rsidR="00485677" w:rsidRPr="00444CBA" w:rsidRDefault="00485677" w:rsidP="00485677">
            <w:pPr>
              <w:suppressAutoHyphens w:val="0"/>
              <w:spacing w:after="0"/>
              <w:ind w:left="108"/>
              <w:rPr>
                <w:rFonts w:ascii="Times New Roman" w:hAnsi="Times New Roman"/>
                <w:sz w:val="18"/>
                <w:lang w:val="it-IT"/>
              </w:rPr>
            </w:pPr>
          </w:p>
        </w:tc>
        <w:tc>
          <w:tcPr>
            <w:tcW w:w="686" w:type="pct"/>
          </w:tcPr>
          <w:p w14:paraId="2F178537" w14:textId="77777777" w:rsidR="00485677" w:rsidRPr="00444CBA" w:rsidRDefault="00485677" w:rsidP="00485677">
            <w:pPr>
              <w:suppressAutoHyphens w:val="0"/>
              <w:spacing w:after="0"/>
              <w:ind w:left="108"/>
              <w:rPr>
                <w:rFonts w:ascii="Times New Roman" w:hAnsi="Times New Roman"/>
                <w:sz w:val="18"/>
                <w:lang w:val="it-IT"/>
              </w:rPr>
            </w:pPr>
          </w:p>
        </w:tc>
      </w:tr>
    </w:tbl>
    <w:p w14:paraId="0E56F8F7" w14:textId="31EFD482" w:rsidR="00935DF5" w:rsidRDefault="00935DF5">
      <w:r>
        <w:br w:type="page"/>
      </w:r>
    </w:p>
    <w:p w14:paraId="58B83FF7" w14:textId="77777777" w:rsidR="00935DF5" w:rsidRDefault="00935DF5"/>
    <w:p w14:paraId="12DE76DA" w14:textId="77777777" w:rsidR="00935DF5" w:rsidRDefault="00935DF5"/>
    <w:tbl>
      <w:tblPr>
        <w:tblStyle w:val="TableNormal2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385"/>
        <w:gridCol w:w="2207"/>
        <w:gridCol w:w="1573"/>
        <w:gridCol w:w="1634"/>
        <w:gridCol w:w="1399"/>
      </w:tblGrid>
      <w:tr w:rsidR="00485677" w:rsidRPr="000A2DCE" w14:paraId="4748FB1D" w14:textId="77777777" w:rsidTr="00935DF5">
        <w:trPr>
          <w:trHeight w:val="2843"/>
        </w:trPr>
        <w:tc>
          <w:tcPr>
            <w:tcW w:w="1660" w:type="pct"/>
            <w:vAlign w:val="center"/>
          </w:tcPr>
          <w:p w14:paraId="2005AA38" w14:textId="77777777" w:rsidR="00485677" w:rsidRPr="008E6AB9" w:rsidRDefault="00485677" w:rsidP="008E6AB9">
            <w:pPr>
              <w:ind w:left="142"/>
              <w:rPr>
                <w:rFonts w:ascii="Times New Roman" w:hAnsi="Times New Roman"/>
                <w:i/>
                <w:iCs/>
                <w:lang w:val="it-IT"/>
              </w:rPr>
            </w:pPr>
            <w:r w:rsidRPr="008E6AB9">
              <w:rPr>
                <w:rFonts w:ascii="Times New Roman" w:hAnsi="Times New Roman"/>
                <w:i/>
                <w:iCs/>
                <w:lang w:val="it-IT"/>
              </w:rPr>
              <w:t xml:space="preserve">Corsi di formazione attinenti con rilascio </w:t>
            </w:r>
            <w:r w:rsidRPr="00485677">
              <w:rPr>
                <w:rFonts w:ascii="Times New Roman" w:hAnsi="Times New Roman"/>
                <w:i/>
                <w:iCs/>
                <w:lang w:val="it-IT"/>
              </w:rPr>
              <w:t xml:space="preserve">di attestato (nuove metodologie didattiche, PNRR Scuola Futura; ambienti d’apprendimento innovativi, competenze STEM e STEAM, digitali e di innovazione, metodologie didattiche innovative come per esempio P.B.L., I.B.L., </w:t>
            </w:r>
            <w:proofErr w:type="spellStart"/>
            <w:r w:rsidRPr="00485677">
              <w:rPr>
                <w:rFonts w:ascii="Times New Roman" w:hAnsi="Times New Roman"/>
                <w:i/>
                <w:iCs/>
                <w:lang w:val="it-IT"/>
              </w:rPr>
              <w:t>Tinkering</w:t>
            </w:r>
            <w:proofErr w:type="spellEnd"/>
            <w:r w:rsidRPr="00485677">
              <w:rPr>
                <w:rFonts w:ascii="Times New Roman" w:hAnsi="Times New Roman"/>
                <w:i/>
                <w:iCs/>
                <w:lang w:val="it-IT"/>
              </w:rPr>
              <w:t xml:space="preserve">, </w:t>
            </w:r>
            <w:proofErr w:type="spellStart"/>
            <w:r w:rsidRPr="00485677">
              <w:rPr>
                <w:rFonts w:ascii="Times New Roman" w:hAnsi="Times New Roman"/>
                <w:i/>
                <w:iCs/>
                <w:lang w:val="it-IT"/>
              </w:rPr>
              <w:t>Debate</w:t>
            </w:r>
            <w:proofErr w:type="spellEnd"/>
            <w:r w:rsidRPr="00485677">
              <w:rPr>
                <w:rFonts w:ascii="Times New Roman" w:hAnsi="Times New Roman"/>
                <w:i/>
                <w:iCs/>
                <w:lang w:val="it-IT"/>
              </w:rPr>
              <w:t>…), transizione digitale…)</w:t>
            </w:r>
          </w:p>
          <w:p w14:paraId="145FF552" w14:textId="1345AFBC" w:rsidR="00485677" w:rsidRPr="000A2DCE" w:rsidRDefault="00485677" w:rsidP="00485677">
            <w:pPr>
              <w:ind w:left="142"/>
              <w:rPr>
                <w:rFonts w:ascii="Times New Roman" w:hAnsi="Times New Roman"/>
                <w:i/>
                <w:sz w:val="19"/>
              </w:rPr>
            </w:pPr>
            <w:r w:rsidRPr="00485677">
              <w:rPr>
                <w:rFonts w:ascii="Times New Roman" w:hAnsi="Times New Roman"/>
                <w:i/>
                <w:iCs/>
                <w:color w:val="FF0000"/>
                <w:lang w:val="it-IT"/>
              </w:rPr>
              <w:t>(max 3</w:t>
            </w:r>
            <w:r w:rsidR="00FB76D8" w:rsidRPr="00485677">
              <w:rPr>
                <w:rFonts w:ascii="Times New Roman" w:hAnsi="Times New Roman"/>
                <w:i/>
                <w:iCs/>
                <w:color w:val="FF0000"/>
                <w:lang w:val="it-IT"/>
              </w:rPr>
              <w:t xml:space="preserve"> titoli valutabili)</w:t>
            </w:r>
          </w:p>
        </w:tc>
        <w:tc>
          <w:tcPr>
            <w:tcW w:w="1082" w:type="pct"/>
            <w:vAlign w:val="center"/>
          </w:tcPr>
          <w:p w14:paraId="0B57E4A1" w14:textId="77777777" w:rsidR="008E6AB9" w:rsidRPr="00AB65CD" w:rsidRDefault="008E6AB9"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Corso formazione 1:</w:t>
            </w:r>
          </w:p>
          <w:p w14:paraId="45EAAE55" w14:textId="77777777" w:rsidR="008E6AB9" w:rsidRPr="00AB65CD" w:rsidRDefault="008E6AB9"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punti 2</w:t>
            </w:r>
          </w:p>
          <w:p w14:paraId="572ED569" w14:textId="77777777" w:rsidR="008E6AB9" w:rsidRPr="00AB65CD" w:rsidRDefault="008E6AB9"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Corso formazione 2:</w:t>
            </w:r>
          </w:p>
          <w:p w14:paraId="3ABDF184" w14:textId="77777777" w:rsidR="008E6AB9" w:rsidRPr="00AB65CD" w:rsidRDefault="008E6AB9"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punti 2</w:t>
            </w:r>
          </w:p>
          <w:p w14:paraId="23E71CA9" w14:textId="77777777" w:rsidR="008E6AB9" w:rsidRPr="00AB65CD" w:rsidRDefault="008E6AB9"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 xml:space="preserve">Corso formazione </w:t>
            </w:r>
            <w:proofErr w:type="gramStart"/>
            <w:r w:rsidRPr="00AB65CD">
              <w:rPr>
                <w:rFonts w:ascii="Times New Roman" w:hAnsi="Times New Roman"/>
                <w:i/>
                <w:sz w:val="20"/>
                <w:szCs w:val="20"/>
                <w:lang w:val="it-IT"/>
              </w:rPr>
              <w:t>3 :</w:t>
            </w:r>
            <w:proofErr w:type="gramEnd"/>
          </w:p>
          <w:p w14:paraId="7F036670" w14:textId="744352B6" w:rsidR="00485677" w:rsidRPr="000A2DCE" w:rsidRDefault="008E6AB9" w:rsidP="00AB65CD">
            <w:pPr>
              <w:suppressAutoHyphens w:val="0"/>
              <w:spacing w:after="0" w:line="251" w:lineRule="exact"/>
              <w:ind w:left="69"/>
              <w:rPr>
                <w:rFonts w:ascii="Times New Roman" w:hAnsi="Times New Roman"/>
                <w:i/>
                <w:sz w:val="18"/>
              </w:rPr>
            </w:pPr>
            <w:r w:rsidRPr="00AB65CD">
              <w:rPr>
                <w:rFonts w:ascii="Times New Roman" w:hAnsi="Times New Roman"/>
                <w:i/>
                <w:sz w:val="20"/>
                <w:szCs w:val="20"/>
                <w:lang w:val="it-IT"/>
              </w:rPr>
              <w:t>punti 2</w:t>
            </w:r>
          </w:p>
        </w:tc>
        <w:tc>
          <w:tcPr>
            <w:tcW w:w="771" w:type="pct"/>
          </w:tcPr>
          <w:p w14:paraId="407DC069" w14:textId="77777777" w:rsidR="00485677" w:rsidRPr="000A2DCE" w:rsidRDefault="00485677" w:rsidP="00485677">
            <w:pPr>
              <w:suppressAutoHyphens w:val="0"/>
              <w:spacing w:after="0"/>
              <w:ind w:left="108"/>
              <w:rPr>
                <w:rFonts w:ascii="Times New Roman" w:hAnsi="Times New Roman"/>
                <w:sz w:val="18"/>
              </w:rPr>
            </w:pPr>
          </w:p>
        </w:tc>
        <w:tc>
          <w:tcPr>
            <w:tcW w:w="801" w:type="pct"/>
          </w:tcPr>
          <w:p w14:paraId="334B6160" w14:textId="77777777" w:rsidR="00485677" w:rsidRPr="000A2DCE" w:rsidRDefault="00485677" w:rsidP="00485677">
            <w:pPr>
              <w:suppressAutoHyphens w:val="0"/>
              <w:spacing w:after="0"/>
              <w:ind w:left="108"/>
              <w:rPr>
                <w:rFonts w:ascii="Times New Roman" w:hAnsi="Times New Roman"/>
                <w:sz w:val="18"/>
              </w:rPr>
            </w:pPr>
          </w:p>
        </w:tc>
        <w:tc>
          <w:tcPr>
            <w:tcW w:w="686" w:type="pct"/>
          </w:tcPr>
          <w:p w14:paraId="6DE3628F" w14:textId="77777777" w:rsidR="00485677" w:rsidRPr="000A2DCE" w:rsidRDefault="00485677" w:rsidP="00485677">
            <w:pPr>
              <w:suppressAutoHyphens w:val="0"/>
              <w:spacing w:after="0"/>
              <w:ind w:left="108"/>
              <w:rPr>
                <w:rFonts w:ascii="Times New Roman" w:hAnsi="Times New Roman"/>
                <w:sz w:val="18"/>
              </w:rPr>
            </w:pPr>
          </w:p>
        </w:tc>
      </w:tr>
      <w:tr w:rsidR="00485677" w:rsidRPr="000A2DCE" w14:paraId="0561F904" w14:textId="77777777" w:rsidTr="00935DF5">
        <w:trPr>
          <w:trHeight w:val="5377"/>
        </w:trPr>
        <w:tc>
          <w:tcPr>
            <w:tcW w:w="1660" w:type="pct"/>
            <w:vAlign w:val="center"/>
          </w:tcPr>
          <w:p w14:paraId="55D6686B" w14:textId="77777777" w:rsidR="00485677" w:rsidRPr="00485677" w:rsidRDefault="00485677" w:rsidP="00AB65CD">
            <w:pPr>
              <w:ind w:left="142" w:right="121"/>
              <w:rPr>
                <w:rFonts w:ascii="Times New Roman" w:hAnsi="Times New Roman"/>
                <w:i/>
                <w:iCs/>
                <w:lang w:val="it-IT"/>
              </w:rPr>
            </w:pPr>
            <w:r w:rsidRPr="00485677">
              <w:rPr>
                <w:rFonts w:ascii="Times New Roman" w:hAnsi="Times New Roman"/>
                <w:i/>
                <w:iCs/>
                <w:lang w:val="it-IT"/>
              </w:rPr>
              <w:t>Incarichi presso le istituzioni scolastiche o le Università di durata non inferiore a n. 20 ore organizzati da Università, INDIRE, ex IRRE, Uffici centrali o periferici del MIUR (USR), Istituzioni Scolastiche, centri di ricerca e enti di formazione e associazioni accreditati dal MIUR, ISFOL, FORMEZ, INVALSI, da Enti e dalle Regioni nelle aree d’intervento del progetto come docente afferenti all’azione (o alle azioni) per cui si concorre (metodologie innovative, PNRR Scuola Futura; competenze digitali DIGCOMP,  ambienti d’apprendimento innovativi, esperienze di facilitatore/valutatore/tutoraggio)</w:t>
            </w:r>
          </w:p>
          <w:p w14:paraId="1D70A565" w14:textId="0594CA90" w:rsidR="00485677" w:rsidRPr="000A2DCE" w:rsidRDefault="00FB76D8" w:rsidP="00AB65CD">
            <w:pPr>
              <w:suppressAutoHyphens w:val="0"/>
              <w:spacing w:before="4" w:after="0" w:line="252" w:lineRule="auto"/>
              <w:ind w:left="102" w:right="121" w:firstLine="7"/>
              <w:rPr>
                <w:rFonts w:ascii="Times New Roman" w:hAnsi="Times New Roman"/>
                <w:i/>
                <w:sz w:val="19"/>
              </w:rPr>
            </w:pPr>
            <w:r w:rsidRPr="00485677">
              <w:rPr>
                <w:rFonts w:ascii="Times New Roman" w:hAnsi="Times New Roman"/>
                <w:i/>
                <w:iCs/>
                <w:color w:val="FF0000"/>
                <w:lang w:val="it-IT"/>
              </w:rPr>
              <w:t xml:space="preserve">(max </w:t>
            </w:r>
            <w:r>
              <w:rPr>
                <w:rFonts w:ascii="Times New Roman" w:hAnsi="Times New Roman"/>
                <w:i/>
                <w:iCs/>
                <w:color w:val="FF0000"/>
                <w:lang w:val="it-IT"/>
              </w:rPr>
              <w:t xml:space="preserve">3 </w:t>
            </w:r>
            <w:r w:rsidRPr="00485677">
              <w:rPr>
                <w:rFonts w:ascii="Times New Roman" w:hAnsi="Times New Roman"/>
                <w:i/>
                <w:iCs/>
                <w:color w:val="FF0000"/>
                <w:lang w:val="it-IT"/>
              </w:rPr>
              <w:t>i</w:t>
            </w:r>
            <w:r>
              <w:rPr>
                <w:rFonts w:ascii="Times New Roman" w:hAnsi="Times New Roman"/>
                <w:i/>
                <w:iCs/>
                <w:color w:val="FF0000"/>
                <w:lang w:val="it-IT"/>
              </w:rPr>
              <w:t>ncarichi</w:t>
            </w:r>
            <w:r w:rsidRPr="00485677">
              <w:rPr>
                <w:rFonts w:ascii="Times New Roman" w:hAnsi="Times New Roman"/>
                <w:i/>
                <w:iCs/>
                <w:color w:val="FF0000"/>
                <w:lang w:val="it-IT"/>
              </w:rPr>
              <w:t xml:space="preserve"> valutabili)</w:t>
            </w:r>
          </w:p>
        </w:tc>
        <w:tc>
          <w:tcPr>
            <w:tcW w:w="1082" w:type="pct"/>
            <w:vAlign w:val="center"/>
          </w:tcPr>
          <w:p w14:paraId="0585C2FA" w14:textId="515680BD" w:rsidR="00485677" w:rsidRPr="00FB76D8" w:rsidRDefault="008E6AB9" w:rsidP="00FB76D8">
            <w:pPr>
              <w:ind w:left="142" w:right="198"/>
              <w:rPr>
                <w:rFonts w:ascii="Times New Roman" w:hAnsi="Times New Roman"/>
                <w:i/>
                <w:sz w:val="20"/>
                <w:szCs w:val="20"/>
                <w:lang w:val="it-IT"/>
              </w:rPr>
            </w:pPr>
            <w:r w:rsidRPr="00AB65CD">
              <w:rPr>
                <w:rFonts w:ascii="Times New Roman" w:hAnsi="Times New Roman"/>
                <w:i/>
                <w:sz w:val="20"/>
                <w:szCs w:val="20"/>
                <w:lang w:val="it-IT"/>
              </w:rPr>
              <w:t>Punti 2 per ogni incarico sino ad un massimo di 3 incarichi</w:t>
            </w:r>
          </w:p>
        </w:tc>
        <w:tc>
          <w:tcPr>
            <w:tcW w:w="771" w:type="pct"/>
          </w:tcPr>
          <w:p w14:paraId="77959588" w14:textId="77777777" w:rsidR="00485677" w:rsidRPr="00444CBA" w:rsidRDefault="00485677" w:rsidP="00485677">
            <w:pPr>
              <w:suppressAutoHyphens w:val="0"/>
              <w:spacing w:after="0"/>
              <w:ind w:left="108"/>
              <w:rPr>
                <w:rFonts w:ascii="Times New Roman" w:hAnsi="Times New Roman"/>
                <w:sz w:val="18"/>
                <w:lang w:val="it-IT"/>
              </w:rPr>
            </w:pPr>
          </w:p>
        </w:tc>
        <w:tc>
          <w:tcPr>
            <w:tcW w:w="801" w:type="pct"/>
          </w:tcPr>
          <w:p w14:paraId="409682C2" w14:textId="77777777" w:rsidR="00485677" w:rsidRPr="00444CBA" w:rsidRDefault="00485677" w:rsidP="00485677">
            <w:pPr>
              <w:suppressAutoHyphens w:val="0"/>
              <w:spacing w:after="0"/>
              <w:ind w:left="108"/>
              <w:rPr>
                <w:rFonts w:ascii="Times New Roman" w:hAnsi="Times New Roman"/>
                <w:sz w:val="18"/>
                <w:lang w:val="it-IT"/>
              </w:rPr>
            </w:pPr>
          </w:p>
        </w:tc>
        <w:tc>
          <w:tcPr>
            <w:tcW w:w="686" w:type="pct"/>
          </w:tcPr>
          <w:p w14:paraId="69232C28" w14:textId="77777777" w:rsidR="00485677" w:rsidRPr="00444CBA" w:rsidRDefault="00485677" w:rsidP="00485677">
            <w:pPr>
              <w:suppressAutoHyphens w:val="0"/>
              <w:spacing w:after="0"/>
              <w:ind w:left="108"/>
              <w:rPr>
                <w:rFonts w:ascii="Times New Roman" w:hAnsi="Times New Roman"/>
                <w:sz w:val="18"/>
                <w:lang w:val="it-IT"/>
              </w:rPr>
            </w:pPr>
          </w:p>
        </w:tc>
      </w:tr>
      <w:tr w:rsidR="00485677" w:rsidRPr="000A2DCE" w14:paraId="4EB6D752" w14:textId="77777777" w:rsidTr="00935DF5">
        <w:trPr>
          <w:trHeight w:val="1712"/>
        </w:trPr>
        <w:tc>
          <w:tcPr>
            <w:tcW w:w="1660" w:type="pct"/>
            <w:vAlign w:val="center"/>
          </w:tcPr>
          <w:p w14:paraId="1A9AB2F2" w14:textId="77777777" w:rsidR="00485677" w:rsidRPr="00485677" w:rsidRDefault="00485677" w:rsidP="00935DF5">
            <w:pPr>
              <w:ind w:left="142"/>
              <w:rPr>
                <w:rFonts w:ascii="Times New Roman" w:hAnsi="Times New Roman"/>
                <w:i/>
                <w:iCs/>
                <w:lang w:val="it-IT"/>
              </w:rPr>
            </w:pPr>
            <w:r w:rsidRPr="00485677">
              <w:rPr>
                <w:rFonts w:ascii="Times New Roman" w:hAnsi="Times New Roman"/>
                <w:i/>
                <w:iCs/>
                <w:lang w:val="it-IT"/>
              </w:rPr>
              <w:t>Altra laurea vecchio ordinamento o</w:t>
            </w:r>
          </w:p>
          <w:p w14:paraId="3BCFB300" w14:textId="77777777" w:rsidR="00485677" w:rsidRPr="00485677" w:rsidRDefault="00485677" w:rsidP="00935DF5">
            <w:pPr>
              <w:ind w:left="142"/>
              <w:rPr>
                <w:rFonts w:ascii="Times New Roman" w:hAnsi="Times New Roman"/>
                <w:i/>
                <w:iCs/>
                <w:lang w:val="it-IT"/>
              </w:rPr>
            </w:pPr>
            <w:r w:rsidRPr="00485677">
              <w:rPr>
                <w:rFonts w:ascii="Times New Roman" w:hAnsi="Times New Roman"/>
                <w:i/>
                <w:iCs/>
                <w:lang w:val="it-IT"/>
              </w:rPr>
              <w:t>Magistrale (in aggiunta al titolo di cui al punto precedente, attinente all’incarico)</w:t>
            </w:r>
          </w:p>
          <w:p w14:paraId="2A12CC9C" w14:textId="7F624D70" w:rsidR="00485677" w:rsidRPr="000A2DCE" w:rsidRDefault="00FB76D8" w:rsidP="00935DF5">
            <w:pPr>
              <w:spacing w:after="0"/>
              <w:ind w:left="142"/>
              <w:rPr>
                <w:rFonts w:ascii="Times New Roman" w:hAnsi="Times New Roman"/>
                <w:i/>
                <w:iCs/>
                <w:sz w:val="18"/>
                <w:szCs w:val="18"/>
              </w:rPr>
            </w:pPr>
            <w:r w:rsidRPr="00485677">
              <w:rPr>
                <w:rFonts w:ascii="Times New Roman" w:hAnsi="Times New Roman"/>
                <w:i/>
                <w:iCs/>
                <w:color w:val="FF0000"/>
                <w:lang w:val="it-IT"/>
              </w:rPr>
              <w:t>(max 2 titoli valutabili)</w:t>
            </w:r>
          </w:p>
        </w:tc>
        <w:tc>
          <w:tcPr>
            <w:tcW w:w="1082" w:type="pct"/>
            <w:vAlign w:val="center"/>
          </w:tcPr>
          <w:p w14:paraId="2E404CB2" w14:textId="77777777" w:rsidR="00485677" w:rsidRPr="00FB76D8" w:rsidRDefault="00485677" w:rsidP="00935DF5">
            <w:pPr>
              <w:suppressAutoHyphens w:val="0"/>
              <w:spacing w:before="10" w:after="0"/>
              <w:rPr>
                <w:rFonts w:ascii="Times New Roman" w:hAnsi="Times New Roman"/>
                <w:sz w:val="20"/>
                <w:szCs w:val="20"/>
              </w:rPr>
            </w:pPr>
          </w:p>
          <w:p w14:paraId="73CB2233" w14:textId="77777777" w:rsidR="00485677" w:rsidRPr="00FB76D8" w:rsidRDefault="00485677" w:rsidP="008E6AB9">
            <w:pPr>
              <w:suppressAutoHyphens w:val="0"/>
              <w:spacing w:after="0" w:line="251" w:lineRule="exact"/>
              <w:ind w:left="69" w:right="207"/>
              <w:rPr>
                <w:rFonts w:ascii="Times New Roman" w:hAnsi="Times New Roman"/>
                <w:b/>
                <w:i/>
                <w:sz w:val="20"/>
                <w:szCs w:val="20"/>
              </w:rPr>
            </w:pPr>
            <w:r w:rsidRPr="00FB76D8">
              <w:rPr>
                <w:rFonts w:ascii="Times New Roman" w:hAnsi="Times New Roman"/>
                <w:i/>
                <w:color w:val="121212"/>
                <w:sz w:val="20"/>
                <w:szCs w:val="20"/>
                <w:lang w:val="it-IT"/>
              </w:rPr>
              <w:t>2</w:t>
            </w:r>
            <w:r w:rsidRPr="00FB76D8">
              <w:rPr>
                <w:rFonts w:ascii="Times New Roman" w:hAnsi="Times New Roman"/>
                <w:i/>
                <w:color w:val="121212"/>
                <w:sz w:val="20"/>
                <w:szCs w:val="20"/>
                <w:vertAlign w:val="superscript"/>
                <w:lang w:val="it-IT"/>
              </w:rPr>
              <w:t>a</w:t>
            </w:r>
            <w:r w:rsidRPr="00FB76D8">
              <w:rPr>
                <w:rFonts w:ascii="Times New Roman" w:hAnsi="Times New Roman"/>
                <w:i/>
                <w:color w:val="121212"/>
                <w:sz w:val="20"/>
                <w:szCs w:val="20"/>
                <w:lang w:val="it-IT"/>
              </w:rPr>
              <w:t xml:space="preserve"> </w:t>
            </w:r>
            <w:r w:rsidRPr="00FB76D8">
              <w:rPr>
                <w:rFonts w:ascii="Times New Roman" w:hAnsi="Times New Roman"/>
                <w:i/>
                <w:iCs/>
                <w:sz w:val="20"/>
                <w:szCs w:val="20"/>
                <w:lang w:val="it-IT"/>
              </w:rPr>
              <w:t>laurea</w:t>
            </w:r>
            <w:r w:rsidRPr="00FB76D8">
              <w:rPr>
                <w:rFonts w:ascii="Times New Roman" w:hAnsi="Times New Roman"/>
                <w:i/>
                <w:color w:val="121212"/>
                <w:sz w:val="20"/>
                <w:szCs w:val="20"/>
                <w:lang w:val="it-IT"/>
              </w:rPr>
              <w:t xml:space="preserve">: </w:t>
            </w:r>
            <w:r w:rsidRPr="00FB76D8">
              <w:rPr>
                <w:rFonts w:ascii="Times New Roman" w:hAnsi="Times New Roman"/>
                <w:b/>
                <w:bCs/>
                <w:i/>
                <w:color w:val="121212"/>
                <w:sz w:val="20"/>
                <w:szCs w:val="20"/>
                <w:lang w:val="it-IT"/>
              </w:rPr>
              <w:t>punti 2</w:t>
            </w:r>
          </w:p>
        </w:tc>
        <w:tc>
          <w:tcPr>
            <w:tcW w:w="771" w:type="pct"/>
          </w:tcPr>
          <w:p w14:paraId="52EC010D" w14:textId="77777777" w:rsidR="00485677" w:rsidRPr="000A2DCE" w:rsidRDefault="00485677" w:rsidP="00485677">
            <w:pPr>
              <w:suppressAutoHyphens w:val="0"/>
              <w:spacing w:after="0"/>
              <w:rPr>
                <w:rFonts w:ascii="Times New Roman" w:hAnsi="Times New Roman"/>
                <w:sz w:val="18"/>
              </w:rPr>
            </w:pPr>
          </w:p>
        </w:tc>
        <w:tc>
          <w:tcPr>
            <w:tcW w:w="801" w:type="pct"/>
          </w:tcPr>
          <w:p w14:paraId="42F139BF" w14:textId="77777777" w:rsidR="00485677" w:rsidRPr="000A2DCE" w:rsidRDefault="00485677" w:rsidP="00485677">
            <w:pPr>
              <w:suppressAutoHyphens w:val="0"/>
              <w:spacing w:after="0"/>
              <w:rPr>
                <w:rFonts w:ascii="Times New Roman" w:hAnsi="Times New Roman"/>
                <w:sz w:val="18"/>
              </w:rPr>
            </w:pPr>
          </w:p>
        </w:tc>
        <w:tc>
          <w:tcPr>
            <w:tcW w:w="686" w:type="pct"/>
          </w:tcPr>
          <w:p w14:paraId="3B412F0D" w14:textId="77777777" w:rsidR="00485677" w:rsidRPr="000A2DCE" w:rsidRDefault="00485677" w:rsidP="00485677">
            <w:pPr>
              <w:suppressAutoHyphens w:val="0"/>
              <w:spacing w:after="0"/>
              <w:rPr>
                <w:rFonts w:ascii="Times New Roman" w:hAnsi="Times New Roman"/>
                <w:sz w:val="18"/>
              </w:rPr>
            </w:pPr>
          </w:p>
        </w:tc>
      </w:tr>
      <w:bookmarkEnd w:id="8"/>
    </w:tbl>
    <w:p w14:paraId="017D9B03" w14:textId="4AB07830" w:rsidR="000A2DCE" w:rsidRDefault="000A2DCE"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p w14:paraId="6EFFA8D2" w14:textId="3621DEA0" w:rsidR="00935DF5" w:rsidRDefault="00935DF5"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r>
        <w:rPr>
          <w:rFonts w:ascii="Times New Roman" w:eastAsia="Calibri" w:hAnsi="Times New Roman"/>
          <w:color w:val="000000" w:themeColor="text1"/>
          <w:lang w:eastAsia="en-US"/>
        </w:rPr>
        <w:br w:type="page"/>
      </w:r>
    </w:p>
    <w:p w14:paraId="4C665EFD" w14:textId="77777777" w:rsidR="000A2DCE" w:rsidRDefault="000A2DCE"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tbl>
      <w:tblPr>
        <w:tblStyle w:val="TableNormal24"/>
        <w:tblW w:w="500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392"/>
        <w:gridCol w:w="2204"/>
        <w:gridCol w:w="1575"/>
        <w:gridCol w:w="1633"/>
        <w:gridCol w:w="1388"/>
        <w:gridCol w:w="12"/>
      </w:tblGrid>
      <w:tr w:rsidR="000A2DCE" w:rsidRPr="000A2DCE" w14:paraId="6FF22872" w14:textId="77777777" w:rsidTr="002D1E5C">
        <w:trPr>
          <w:trHeight w:val="2397"/>
        </w:trPr>
        <w:tc>
          <w:tcPr>
            <w:tcW w:w="5000" w:type="pct"/>
            <w:gridSpan w:val="6"/>
          </w:tcPr>
          <w:p w14:paraId="5144FDF9" w14:textId="77777777" w:rsidR="000A2DCE" w:rsidRPr="00444CBA" w:rsidRDefault="000A2DCE" w:rsidP="000A2DCE">
            <w:pPr>
              <w:suppressAutoHyphens w:val="0"/>
              <w:spacing w:before="33" w:after="0"/>
              <w:jc w:val="center"/>
              <w:rPr>
                <w:rFonts w:ascii="Times New Roman" w:hAnsi="Times New Roman"/>
                <w:b/>
                <w:sz w:val="20"/>
                <w:lang w:val="it-IT"/>
              </w:rPr>
            </w:pPr>
            <w:r w:rsidRPr="00444CBA">
              <w:rPr>
                <w:rFonts w:ascii="Times New Roman" w:hAnsi="Times New Roman"/>
                <w:b/>
                <w:sz w:val="20"/>
                <w:lang w:val="it-IT"/>
              </w:rPr>
              <w:t>ALLEGATO D: GRIGLIA DI VALUTAZIONE DEI TITOLI DEI TUTOR INTERNI</w:t>
            </w:r>
          </w:p>
          <w:p w14:paraId="5ED00BA7" w14:textId="77777777" w:rsidR="000A2DCE" w:rsidRPr="00444CBA" w:rsidRDefault="000A2DCE" w:rsidP="000A2DCE">
            <w:pPr>
              <w:suppressAutoHyphens w:val="0"/>
              <w:spacing w:before="33" w:after="0"/>
              <w:jc w:val="center"/>
              <w:rPr>
                <w:rFonts w:ascii="Times New Roman" w:hAnsi="Times New Roman"/>
                <w:b/>
                <w:sz w:val="20"/>
                <w:lang w:val="it-IT"/>
              </w:rPr>
            </w:pPr>
          </w:p>
          <w:p w14:paraId="4198FA4E"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Selezione sino ad un massimo di </w:t>
            </w:r>
            <w:r w:rsidRPr="00444CBA">
              <w:rPr>
                <w:rFonts w:ascii="Times New Roman" w:hAnsi="Times New Roman"/>
                <w:b/>
                <w:sz w:val="20"/>
                <w:highlight w:val="yellow"/>
                <w:lang w:val="it-IT"/>
              </w:rPr>
              <w:t xml:space="preserve">n. 12 </w:t>
            </w:r>
            <w:r w:rsidRPr="00444CBA">
              <w:rPr>
                <w:rFonts w:ascii="Times New Roman" w:hAnsi="Times New Roman"/>
                <w:b/>
                <w:sz w:val="20"/>
                <w:lang w:val="it-IT"/>
              </w:rPr>
              <w:t xml:space="preserve">formatori tutor interni, anche integrato da esperti esterni, </w:t>
            </w:r>
          </w:p>
          <w:p w14:paraId="4C5C0992"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con il compito di promuovere la </w:t>
            </w:r>
            <w:r w:rsidRPr="00AB65CD">
              <w:rPr>
                <w:rFonts w:ascii="Times New Roman" w:hAnsi="Times New Roman"/>
                <w:b/>
                <w:bCs/>
                <w:lang w:val="it-IT"/>
              </w:rPr>
              <w:t>ricerca</w:t>
            </w:r>
            <w:r w:rsidRPr="00444CBA">
              <w:rPr>
                <w:rFonts w:ascii="Times New Roman" w:hAnsi="Times New Roman"/>
                <w:b/>
                <w:sz w:val="20"/>
                <w:lang w:val="it-IT"/>
              </w:rPr>
              <w:t xml:space="preserve">, la produzione, la condivisione, lo scambio dei contenuti didattici digitali, delle strategie, delle metodologie e delle pratiche innovative di transizione digitale </w:t>
            </w:r>
          </w:p>
          <w:p w14:paraId="3FCAE84F"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all’interno della scuola, sia di tipo didattico sia organizzativo- amministrativo, </w:t>
            </w:r>
          </w:p>
          <w:p w14:paraId="16B54720"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l’apprendimento fra pari (peer learning), lo sviluppo professionale continuo, </w:t>
            </w:r>
          </w:p>
          <w:p w14:paraId="2BB7FC9C"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l’aggiornamento del personale scolastico con la progettazione e la gestione di programmi mirati, </w:t>
            </w:r>
          </w:p>
          <w:p w14:paraId="03C288A3"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lo sviluppo di un curricolo scolastico orientato alle competenze digitali, </w:t>
            </w:r>
          </w:p>
          <w:p w14:paraId="052C989B"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tramite apposite sessioni collaborative (edizioni) e di ricerca </w:t>
            </w:r>
          </w:p>
          <w:p w14:paraId="6E5BE978" w14:textId="59008CF6" w:rsidR="000A2DCE" w:rsidRPr="00444CBA"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sulla base di obiettivi comuni di innovazione scolastica.</w:t>
            </w:r>
          </w:p>
          <w:p w14:paraId="57189EB2" w14:textId="77777777" w:rsidR="000A2DCE" w:rsidRPr="00444CBA" w:rsidRDefault="000A2DCE" w:rsidP="000A2DCE">
            <w:pPr>
              <w:suppressAutoHyphens w:val="0"/>
              <w:spacing w:before="33" w:after="0"/>
              <w:jc w:val="center"/>
              <w:rPr>
                <w:rFonts w:ascii="Times New Roman" w:hAnsi="Times New Roman"/>
                <w:b/>
                <w:sz w:val="20"/>
                <w:lang w:val="it-IT"/>
              </w:rPr>
            </w:pPr>
          </w:p>
          <w:p w14:paraId="668D077A" w14:textId="77777777" w:rsidR="000A2DCE" w:rsidRPr="00885FEF" w:rsidRDefault="000A2DCE" w:rsidP="00AB65C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Avviso unico di selezione di personale interno e/o esterno per il reclutamento delle figure professionali di formatore esperto, tutor, comunità di pratiche per l’apprendimento, per la realizzazione dei percorsi formativi nell’ambito del progetto a valere sul PNRR - PIANO NAZIONALE DI RIPRESA E RESILIENZA MISSIONE 4: ISTRUZIONE E RICERCA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14:paraId="4B64B3FA" w14:textId="77777777" w:rsidR="000A2DCE" w:rsidRPr="00885FEF" w:rsidRDefault="000A2DCE" w:rsidP="00885FEF">
            <w:pPr>
              <w:suppressAutoHyphens w:val="0"/>
              <w:spacing w:after="0"/>
              <w:ind w:left="284" w:right="283"/>
              <w:jc w:val="both"/>
              <w:rPr>
                <w:rFonts w:ascii="Times New Roman" w:hAnsi="Times New Roman"/>
                <w:i/>
                <w:sz w:val="21"/>
                <w:szCs w:val="21"/>
                <w:u w:val="single"/>
                <w:lang w:val="it-IT"/>
              </w:rPr>
            </w:pPr>
          </w:p>
          <w:p w14:paraId="715963CC" w14:textId="77777777" w:rsidR="000A2DCE" w:rsidRPr="00885FEF" w:rsidRDefault="000A2DCE" w:rsidP="00AB65C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Codice progetto M4C1I2.1-2023-1222- P-37007</w:t>
            </w:r>
          </w:p>
          <w:p w14:paraId="0D566B1E" w14:textId="77777777" w:rsidR="000A2DCE" w:rsidRPr="00885FEF" w:rsidRDefault="000A2DCE" w:rsidP="00AB65C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 xml:space="preserve">Titolo: </w:t>
            </w:r>
            <w:proofErr w:type="spellStart"/>
            <w:r w:rsidRPr="00885FEF">
              <w:rPr>
                <w:rFonts w:ascii="Times New Roman" w:hAnsi="Times New Roman"/>
                <w:i/>
                <w:sz w:val="21"/>
                <w:szCs w:val="21"/>
                <w:u w:val="single"/>
                <w:lang w:val="it-IT"/>
              </w:rPr>
              <w:t>ScuolaDigitale</w:t>
            </w:r>
            <w:proofErr w:type="spellEnd"/>
            <w:r w:rsidRPr="00885FEF">
              <w:rPr>
                <w:rFonts w:ascii="Times New Roman" w:hAnsi="Times New Roman"/>
                <w:i/>
                <w:sz w:val="21"/>
                <w:szCs w:val="21"/>
                <w:u w:val="single"/>
                <w:lang w:val="it-IT"/>
              </w:rPr>
              <w:t xml:space="preserve"> 4.0  </w:t>
            </w:r>
          </w:p>
          <w:p w14:paraId="475827DA" w14:textId="77777777" w:rsidR="000A2DCE" w:rsidRPr="00885FEF" w:rsidRDefault="000A2DCE" w:rsidP="00AB65C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 xml:space="preserve">CUP: F34D23002680006  </w:t>
            </w:r>
          </w:p>
          <w:p w14:paraId="1BFDBAC0" w14:textId="77777777" w:rsidR="000A2DCE" w:rsidRPr="000A2DCE" w:rsidRDefault="000A2DCE" w:rsidP="000A2DCE">
            <w:pPr>
              <w:suppressAutoHyphens w:val="0"/>
              <w:spacing w:before="33" w:after="0"/>
              <w:rPr>
                <w:rFonts w:ascii="Times New Roman" w:hAnsi="Times New Roman"/>
                <w:b/>
                <w:i/>
                <w:sz w:val="20"/>
              </w:rPr>
            </w:pPr>
          </w:p>
        </w:tc>
      </w:tr>
      <w:tr w:rsidR="00AB65CD" w:rsidRPr="000A2DCE" w14:paraId="1734E7A1" w14:textId="77777777" w:rsidTr="002D1E5C">
        <w:trPr>
          <w:trHeight w:val="690"/>
        </w:trPr>
        <w:tc>
          <w:tcPr>
            <w:tcW w:w="1662" w:type="pct"/>
            <w:vAlign w:val="center"/>
          </w:tcPr>
          <w:p w14:paraId="38068F4E" w14:textId="5069CC63" w:rsidR="00AB65CD" w:rsidRPr="000A2DCE" w:rsidRDefault="00AB65CD" w:rsidP="00AB65CD">
            <w:pPr>
              <w:spacing w:after="0"/>
              <w:ind w:left="89"/>
              <w:rPr>
                <w:rFonts w:ascii="Times New Roman" w:hAnsi="Times New Roman"/>
                <w:b/>
                <w:sz w:val="20"/>
              </w:rPr>
            </w:pPr>
            <w:r w:rsidRPr="00AB65CD">
              <w:rPr>
                <w:rFonts w:ascii="Times New Roman" w:hAnsi="Times New Roman"/>
                <w:b/>
                <w:bCs/>
                <w:lang w:val="it-IT"/>
              </w:rPr>
              <w:t>Titoli</w:t>
            </w:r>
          </w:p>
        </w:tc>
        <w:tc>
          <w:tcPr>
            <w:tcW w:w="1080" w:type="pct"/>
            <w:vAlign w:val="center"/>
          </w:tcPr>
          <w:p w14:paraId="6EB480C5" w14:textId="0403C273" w:rsidR="00AB65CD" w:rsidRPr="000A2DCE" w:rsidRDefault="00AB65CD" w:rsidP="00AB65CD">
            <w:pPr>
              <w:spacing w:after="0"/>
              <w:ind w:left="89"/>
              <w:rPr>
                <w:rFonts w:ascii="Times New Roman" w:hAnsi="Times New Roman"/>
                <w:b/>
                <w:sz w:val="20"/>
              </w:rPr>
            </w:pPr>
            <w:r w:rsidRPr="00AB65CD">
              <w:rPr>
                <w:rFonts w:ascii="Times New Roman" w:hAnsi="Times New Roman"/>
                <w:b/>
                <w:bCs/>
                <w:lang w:val="it-IT"/>
              </w:rPr>
              <w:t>Punteggio</w:t>
            </w:r>
          </w:p>
        </w:tc>
        <w:tc>
          <w:tcPr>
            <w:tcW w:w="772" w:type="pct"/>
            <w:vAlign w:val="center"/>
          </w:tcPr>
          <w:p w14:paraId="74BBE91B" w14:textId="1269CB1B" w:rsidR="00AB65CD" w:rsidRPr="000A2DCE" w:rsidRDefault="00AB65CD" w:rsidP="00AB65CD">
            <w:pPr>
              <w:spacing w:after="0"/>
              <w:ind w:left="89"/>
              <w:rPr>
                <w:rFonts w:ascii="Times New Roman" w:hAnsi="Times New Roman"/>
                <w:b/>
                <w:sz w:val="20"/>
              </w:rPr>
            </w:pPr>
            <w:r w:rsidRPr="00485677">
              <w:rPr>
                <w:rFonts w:ascii="Times New Roman" w:hAnsi="Times New Roman"/>
                <w:b/>
                <w:bCs/>
              </w:rPr>
              <w:t xml:space="preserve">n. </w:t>
            </w:r>
            <w:proofErr w:type="spellStart"/>
            <w:r w:rsidRPr="00485677">
              <w:rPr>
                <w:rFonts w:ascii="Times New Roman" w:hAnsi="Times New Roman"/>
                <w:b/>
                <w:bCs/>
              </w:rPr>
              <w:t>riferimento</w:t>
            </w:r>
            <w:proofErr w:type="spellEnd"/>
            <w:r w:rsidRPr="00485677">
              <w:rPr>
                <w:rFonts w:ascii="Times New Roman" w:hAnsi="Times New Roman"/>
                <w:b/>
                <w:bCs/>
              </w:rPr>
              <w:t xml:space="preserve"> del </w:t>
            </w:r>
            <w:r w:rsidRPr="00AB65CD">
              <w:rPr>
                <w:rFonts w:ascii="Times New Roman" w:hAnsi="Times New Roman"/>
                <w:b/>
                <w:bCs/>
                <w:lang w:val="it-IT"/>
              </w:rPr>
              <w:t>curriculum</w:t>
            </w:r>
          </w:p>
        </w:tc>
        <w:tc>
          <w:tcPr>
            <w:tcW w:w="800" w:type="pct"/>
            <w:vAlign w:val="center"/>
          </w:tcPr>
          <w:p w14:paraId="738A5043" w14:textId="77777777" w:rsidR="00AB65CD" w:rsidRDefault="00AB65CD" w:rsidP="00AB65CD">
            <w:pPr>
              <w:spacing w:after="0"/>
              <w:ind w:left="89"/>
              <w:rPr>
                <w:rFonts w:ascii="Times New Roman" w:hAnsi="Times New Roman"/>
                <w:b/>
                <w:bCs/>
                <w:lang w:val="it-IT"/>
              </w:rPr>
            </w:pPr>
            <w:r w:rsidRPr="00485677">
              <w:rPr>
                <w:rFonts w:ascii="Times New Roman" w:hAnsi="Times New Roman"/>
                <w:b/>
                <w:bCs/>
                <w:lang w:val="it-IT"/>
              </w:rPr>
              <w:t xml:space="preserve">da compilare </w:t>
            </w:r>
          </w:p>
          <w:p w14:paraId="2EE0D115" w14:textId="1C361F0A" w:rsidR="00AB65CD" w:rsidRPr="00444CBA" w:rsidRDefault="00AB65CD" w:rsidP="00AB65CD">
            <w:pPr>
              <w:spacing w:after="0"/>
              <w:ind w:left="89"/>
              <w:rPr>
                <w:rFonts w:ascii="Times New Roman" w:hAnsi="Times New Roman"/>
                <w:b/>
                <w:sz w:val="20"/>
                <w:lang w:val="it-IT"/>
              </w:rPr>
            </w:pPr>
            <w:r w:rsidRPr="00485677">
              <w:rPr>
                <w:rFonts w:ascii="Times New Roman" w:hAnsi="Times New Roman"/>
                <w:b/>
                <w:bCs/>
                <w:lang w:val="it-IT"/>
              </w:rPr>
              <w:t>a cura del candidato</w:t>
            </w:r>
          </w:p>
        </w:tc>
        <w:tc>
          <w:tcPr>
            <w:tcW w:w="686" w:type="pct"/>
            <w:gridSpan w:val="2"/>
            <w:vAlign w:val="center"/>
          </w:tcPr>
          <w:p w14:paraId="033B5B94" w14:textId="4B20B452" w:rsidR="00AB65CD" w:rsidRPr="00444CBA" w:rsidRDefault="00AB65CD" w:rsidP="00AB65CD">
            <w:pPr>
              <w:spacing w:after="0"/>
              <w:ind w:left="89"/>
              <w:rPr>
                <w:rFonts w:ascii="Times New Roman" w:hAnsi="Times New Roman"/>
                <w:b/>
                <w:sz w:val="20"/>
                <w:lang w:val="it-IT"/>
              </w:rPr>
            </w:pPr>
            <w:r w:rsidRPr="00485677">
              <w:rPr>
                <w:rFonts w:ascii="Times New Roman" w:hAnsi="Times New Roman"/>
                <w:b/>
                <w:bCs/>
                <w:lang w:val="it-IT"/>
              </w:rPr>
              <w:t>da compilare a cura della commissione</w:t>
            </w:r>
          </w:p>
        </w:tc>
      </w:tr>
      <w:tr w:rsidR="00AB65CD" w:rsidRPr="000A2DCE" w14:paraId="446E99E2" w14:textId="77777777" w:rsidTr="002D1E5C">
        <w:trPr>
          <w:trHeight w:val="1308"/>
        </w:trPr>
        <w:tc>
          <w:tcPr>
            <w:tcW w:w="1662" w:type="pct"/>
            <w:vAlign w:val="center"/>
          </w:tcPr>
          <w:p w14:paraId="63A6D210" w14:textId="77777777" w:rsidR="000A2DCE" w:rsidRPr="00AB65CD" w:rsidRDefault="000A2DCE" w:rsidP="00935DF5">
            <w:pPr>
              <w:spacing w:after="0"/>
              <w:ind w:left="142"/>
              <w:rPr>
                <w:rFonts w:ascii="Times New Roman" w:hAnsi="Times New Roman"/>
                <w:i/>
                <w:iCs/>
                <w:lang w:val="it-IT"/>
              </w:rPr>
            </w:pPr>
            <w:r w:rsidRPr="00AB65CD">
              <w:rPr>
                <w:rFonts w:ascii="Times New Roman" w:hAnsi="Times New Roman"/>
                <w:i/>
                <w:iCs/>
                <w:lang w:val="it-IT"/>
              </w:rPr>
              <w:t>Laurea vecchio ordinamento o magistrale</w:t>
            </w:r>
          </w:p>
          <w:p w14:paraId="58C1CE5F" w14:textId="77777777" w:rsidR="008E6AB9" w:rsidRPr="00AB65CD" w:rsidRDefault="000A2DCE" w:rsidP="00935DF5">
            <w:pPr>
              <w:spacing w:after="0"/>
              <w:ind w:left="142"/>
              <w:rPr>
                <w:rFonts w:ascii="Times New Roman" w:hAnsi="Times New Roman"/>
                <w:i/>
                <w:iCs/>
                <w:lang w:val="it-IT"/>
              </w:rPr>
            </w:pPr>
            <w:r w:rsidRPr="00AB65CD">
              <w:rPr>
                <w:rFonts w:ascii="Times New Roman" w:hAnsi="Times New Roman"/>
                <w:i/>
                <w:iCs/>
                <w:lang w:val="it-IT"/>
              </w:rPr>
              <w:t>Laurea triennale +</w:t>
            </w:r>
          </w:p>
          <w:p w14:paraId="4D451948" w14:textId="486537FD" w:rsidR="000A2DCE" w:rsidRPr="00AB65CD" w:rsidRDefault="000A2DCE" w:rsidP="00935DF5">
            <w:pPr>
              <w:spacing w:after="0"/>
              <w:ind w:left="142"/>
              <w:rPr>
                <w:rFonts w:ascii="Times New Roman" w:hAnsi="Times New Roman"/>
                <w:i/>
                <w:lang w:val="it-IT"/>
              </w:rPr>
            </w:pPr>
            <w:r w:rsidRPr="00AB65CD">
              <w:rPr>
                <w:rFonts w:ascii="Times New Roman" w:hAnsi="Times New Roman"/>
                <w:i/>
                <w:iCs/>
                <w:lang w:val="it-IT"/>
              </w:rPr>
              <w:t xml:space="preserve"> specializzazione di sostegno</w:t>
            </w:r>
          </w:p>
        </w:tc>
        <w:tc>
          <w:tcPr>
            <w:tcW w:w="1080" w:type="pct"/>
            <w:vAlign w:val="center"/>
          </w:tcPr>
          <w:p w14:paraId="605E4098" w14:textId="77777777" w:rsidR="00FB76D8"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Voto fino a 100</w:t>
            </w:r>
            <w:proofErr w:type="gramStart"/>
            <w:r w:rsidRPr="00FB76D8">
              <w:rPr>
                <w:rFonts w:ascii="Times New Roman" w:hAnsi="Times New Roman"/>
                <w:i/>
                <w:sz w:val="20"/>
                <w:szCs w:val="20"/>
                <w:lang w:val="it-IT"/>
              </w:rPr>
              <w:tab/>
            </w:r>
            <w:r>
              <w:rPr>
                <w:rFonts w:ascii="Times New Roman" w:hAnsi="Times New Roman"/>
                <w:i/>
                <w:sz w:val="20"/>
                <w:szCs w:val="20"/>
                <w:lang w:val="it-IT"/>
              </w:rPr>
              <w:t xml:space="preserve">  </w:t>
            </w:r>
            <w:r w:rsidRPr="00FB76D8">
              <w:rPr>
                <w:rFonts w:ascii="Times New Roman" w:hAnsi="Times New Roman"/>
                <w:i/>
                <w:sz w:val="20"/>
                <w:szCs w:val="20"/>
                <w:lang w:val="it-IT"/>
              </w:rPr>
              <w:t>punti</w:t>
            </w:r>
            <w:proofErr w:type="gramEnd"/>
            <w:r w:rsidRPr="00FB76D8">
              <w:rPr>
                <w:rFonts w:ascii="Times New Roman" w:hAnsi="Times New Roman"/>
                <w:i/>
                <w:sz w:val="20"/>
                <w:szCs w:val="20"/>
                <w:lang w:val="it-IT"/>
              </w:rPr>
              <w:t xml:space="preserve"> 2</w:t>
            </w:r>
          </w:p>
          <w:p w14:paraId="1AE0F1EB" w14:textId="77777777" w:rsidR="00FB76D8"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Da 101 a 109</w:t>
            </w:r>
            <w:proofErr w:type="gramStart"/>
            <w:r w:rsidRPr="00FB76D8">
              <w:rPr>
                <w:rFonts w:ascii="Times New Roman" w:hAnsi="Times New Roman"/>
                <w:i/>
                <w:sz w:val="20"/>
                <w:szCs w:val="20"/>
                <w:lang w:val="it-IT"/>
              </w:rPr>
              <w:tab/>
            </w:r>
            <w:r>
              <w:rPr>
                <w:rFonts w:ascii="Times New Roman" w:hAnsi="Times New Roman"/>
                <w:i/>
                <w:sz w:val="20"/>
                <w:szCs w:val="20"/>
                <w:lang w:val="it-IT"/>
              </w:rPr>
              <w:t xml:space="preserve">  </w:t>
            </w:r>
            <w:r w:rsidRPr="00FB76D8">
              <w:rPr>
                <w:rFonts w:ascii="Times New Roman" w:hAnsi="Times New Roman"/>
                <w:i/>
                <w:sz w:val="20"/>
                <w:szCs w:val="20"/>
                <w:lang w:val="it-IT"/>
              </w:rPr>
              <w:t>punti</w:t>
            </w:r>
            <w:proofErr w:type="gramEnd"/>
            <w:r w:rsidRPr="00FB76D8">
              <w:rPr>
                <w:rFonts w:ascii="Times New Roman" w:hAnsi="Times New Roman"/>
                <w:i/>
                <w:sz w:val="20"/>
                <w:szCs w:val="20"/>
                <w:lang w:val="it-IT"/>
              </w:rPr>
              <w:t xml:space="preserve"> 3</w:t>
            </w:r>
          </w:p>
          <w:p w14:paraId="42AD9106" w14:textId="77777777" w:rsidR="00FB76D8"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110</w:t>
            </w:r>
            <w:r w:rsidRPr="00FB76D8">
              <w:rPr>
                <w:rFonts w:ascii="Times New Roman" w:hAnsi="Times New Roman"/>
                <w:i/>
                <w:sz w:val="20"/>
                <w:szCs w:val="20"/>
                <w:lang w:val="it-IT"/>
              </w:rPr>
              <w:tab/>
              <w:t xml:space="preserve">               </w:t>
            </w:r>
            <w:r>
              <w:rPr>
                <w:rFonts w:ascii="Times New Roman" w:hAnsi="Times New Roman"/>
                <w:i/>
                <w:sz w:val="20"/>
                <w:szCs w:val="20"/>
                <w:lang w:val="it-IT"/>
              </w:rPr>
              <w:t xml:space="preserve"> </w:t>
            </w:r>
            <w:r w:rsidRPr="00FB76D8">
              <w:rPr>
                <w:rFonts w:ascii="Times New Roman" w:hAnsi="Times New Roman"/>
                <w:i/>
                <w:sz w:val="20"/>
                <w:szCs w:val="20"/>
                <w:lang w:val="it-IT"/>
              </w:rPr>
              <w:t>punti 4</w:t>
            </w:r>
          </w:p>
          <w:p w14:paraId="6EC75E1E" w14:textId="17A1660E" w:rsidR="000A2DCE" w:rsidRPr="00465F6A" w:rsidRDefault="00FB76D8" w:rsidP="00FB76D8">
            <w:pPr>
              <w:suppressAutoHyphens w:val="0"/>
              <w:spacing w:after="0" w:line="251" w:lineRule="exact"/>
              <w:ind w:left="69"/>
              <w:rPr>
                <w:rFonts w:ascii="Times New Roman" w:hAnsi="Times New Roman"/>
                <w:i/>
                <w:sz w:val="19"/>
                <w:lang w:val="it-IT"/>
              </w:rPr>
            </w:pPr>
            <w:r w:rsidRPr="00FB76D8">
              <w:rPr>
                <w:rFonts w:ascii="Times New Roman" w:hAnsi="Times New Roman"/>
                <w:i/>
                <w:sz w:val="20"/>
                <w:szCs w:val="20"/>
                <w:lang w:val="it-IT"/>
              </w:rPr>
              <w:t>110 e lode            punti 5</w:t>
            </w:r>
          </w:p>
        </w:tc>
        <w:tc>
          <w:tcPr>
            <w:tcW w:w="772" w:type="pct"/>
          </w:tcPr>
          <w:p w14:paraId="717287F3" w14:textId="77777777" w:rsidR="000A2DCE" w:rsidRPr="00465F6A" w:rsidRDefault="000A2DCE" w:rsidP="000A2DCE">
            <w:pPr>
              <w:suppressAutoHyphens w:val="0"/>
              <w:spacing w:after="0"/>
              <w:rPr>
                <w:rFonts w:ascii="Times New Roman" w:hAnsi="Times New Roman"/>
                <w:sz w:val="18"/>
                <w:lang w:val="it-IT"/>
              </w:rPr>
            </w:pPr>
          </w:p>
        </w:tc>
        <w:tc>
          <w:tcPr>
            <w:tcW w:w="800" w:type="pct"/>
          </w:tcPr>
          <w:p w14:paraId="51D67A93" w14:textId="77777777" w:rsidR="000A2DCE" w:rsidRPr="00465F6A" w:rsidRDefault="000A2DCE" w:rsidP="000A2DCE">
            <w:pPr>
              <w:suppressAutoHyphens w:val="0"/>
              <w:spacing w:after="0"/>
              <w:rPr>
                <w:rFonts w:ascii="Times New Roman" w:hAnsi="Times New Roman"/>
                <w:sz w:val="18"/>
                <w:lang w:val="it-IT"/>
              </w:rPr>
            </w:pPr>
          </w:p>
        </w:tc>
        <w:tc>
          <w:tcPr>
            <w:tcW w:w="686" w:type="pct"/>
            <w:gridSpan w:val="2"/>
          </w:tcPr>
          <w:p w14:paraId="2C2938A3" w14:textId="77777777" w:rsidR="000A2DCE" w:rsidRPr="00465F6A" w:rsidRDefault="000A2DCE" w:rsidP="000A2DCE">
            <w:pPr>
              <w:suppressAutoHyphens w:val="0"/>
              <w:spacing w:after="0"/>
              <w:rPr>
                <w:rFonts w:ascii="Times New Roman" w:hAnsi="Times New Roman"/>
                <w:sz w:val="18"/>
                <w:lang w:val="it-IT"/>
              </w:rPr>
            </w:pPr>
          </w:p>
        </w:tc>
      </w:tr>
      <w:tr w:rsidR="00AB65CD" w:rsidRPr="000A2DCE" w14:paraId="6F9DE34D" w14:textId="77777777" w:rsidTr="002D1E5C">
        <w:trPr>
          <w:trHeight w:val="1617"/>
        </w:trPr>
        <w:tc>
          <w:tcPr>
            <w:tcW w:w="1662" w:type="pct"/>
            <w:vAlign w:val="center"/>
          </w:tcPr>
          <w:p w14:paraId="390F7F05" w14:textId="77777777" w:rsidR="002D1E5C" w:rsidRPr="002D1E5C" w:rsidRDefault="002D1E5C" w:rsidP="002D1E5C">
            <w:pPr>
              <w:ind w:left="142"/>
              <w:rPr>
                <w:rFonts w:ascii="Times New Roman" w:hAnsi="Times New Roman"/>
                <w:i/>
                <w:iCs/>
                <w:lang w:val="it-IT"/>
              </w:rPr>
            </w:pPr>
            <w:r w:rsidRPr="002D1E5C">
              <w:rPr>
                <w:rFonts w:ascii="Times New Roman" w:hAnsi="Times New Roman"/>
                <w:i/>
                <w:color w:val="2A2A2A"/>
                <w:lang w:val="it-IT"/>
              </w:rPr>
              <w:t>Competenze</w:t>
            </w:r>
            <w:r w:rsidRPr="002D1E5C">
              <w:rPr>
                <w:rFonts w:ascii="Times New Roman" w:hAnsi="Times New Roman"/>
                <w:i/>
                <w:color w:val="2A2A2A"/>
                <w:spacing w:val="-4"/>
                <w:lang w:val="it-IT"/>
              </w:rPr>
              <w:t xml:space="preserve"> </w:t>
            </w:r>
            <w:r w:rsidRPr="002D1E5C">
              <w:rPr>
                <w:rFonts w:ascii="Times New Roman" w:hAnsi="Times New Roman"/>
                <w:i/>
                <w:color w:val="393939"/>
                <w:lang w:val="it-IT"/>
              </w:rPr>
              <w:t>informatiche</w:t>
            </w:r>
            <w:r w:rsidRPr="002D1E5C">
              <w:rPr>
                <w:rFonts w:ascii="Times New Roman" w:hAnsi="Times New Roman"/>
                <w:i/>
                <w:color w:val="393939"/>
                <w:spacing w:val="-2"/>
                <w:lang w:val="it-IT"/>
              </w:rPr>
              <w:t xml:space="preserve"> </w:t>
            </w:r>
            <w:r w:rsidRPr="002D1E5C">
              <w:rPr>
                <w:rFonts w:ascii="Times New Roman" w:hAnsi="Times New Roman"/>
                <w:i/>
                <w:color w:val="393939"/>
                <w:lang w:val="it-IT"/>
              </w:rPr>
              <w:t>certificate (</w:t>
            </w:r>
            <w:r w:rsidRPr="002D1E5C">
              <w:rPr>
                <w:rFonts w:ascii="Times New Roman" w:hAnsi="Times New Roman"/>
                <w:i/>
                <w:iCs/>
                <w:lang w:val="it-IT"/>
              </w:rPr>
              <w:t>ECDL o EIPASS o altro</w:t>
            </w:r>
          </w:p>
          <w:p w14:paraId="2288C68C" w14:textId="77777777" w:rsidR="002D1E5C" w:rsidRPr="002D1E5C" w:rsidRDefault="002D1E5C" w:rsidP="002D1E5C">
            <w:pPr>
              <w:ind w:left="142"/>
              <w:rPr>
                <w:rFonts w:ascii="Times New Roman" w:hAnsi="Times New Roman"/>
                <w:i/>
                <w:iCs/>
                <w:lang w:val="it-IT"/>
              </w:rPr>
            </w:pPr>
            <w:r w:rsidRPr="002D1E5C">
              <w:rPr>
                <w:rFonts w:ascii="Times New Roman" w:hAnsi="Times New Roman"/>
                <w:i/>
                <w:iCs/>
                <w:lang w:val="it-IT"/>
              </w:rPr>
              <w:t>(inserire le certificazioni di livello superiore tra quelle possedute)</w:t>
            </w:r>
          </w:p>
          <w:p w14:paraId="1A8A545F" w14:textId="7435B9A1" w:rsidR="000A2DCE" w:rsidRPr="00AB65CD" w:rsidRDefault="002D1E5C" w:rsidP="002D1E5C">
            <w:pPr>
              <w:suppressAutoHyphens w:val="0"/>
              <w:spacing w:after="0"/>
              <w:ind w:left="119"/>
              <w:rPr>
                <w:rFonts w:ascii="Times New Roman" w:hAnsi="Times New Roman"/>
                <w:i/>
              </w:rPr>
            </w:pPr>
            <w:r w:rsidRPr="002D1E5C">
              <w:rPr>
                <w:rFonts w:ascii="Times New Roman" w:hAnsi="Times New Roman"/>
                <w:i/>
                <w:iCs/>
                <w:color w:val="FF0000"/>
                <w:lang w:val="it-IT"/>
              </w:rPr>
              <w:t>(max 2 titoli valutabili)</w:t>
            </w:r>
          </w:p>
        </w:tc>
        <w:tc>
          <w:tcPr>
            <w:tcW w:w="1080" w:type="pct"/>
            <w:vAlign w:val="center"/>
          </w:tcPr>
          <w:p w14:paraId="32D83DA4" w14:textId="6E21B874" w:rsidR="000A2DCE" w:rsidRPr="00FB76D8" w:rsidRDefault="00FB76D8" w:rsidP="008E6AB9">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2 per ogni titolo sino ad un massimo di 2 titoli</w:t>
            </w:r>
          </w:p>
        </w:tc>
        <w:tc>
          <w:tcPr>
            <w:tcW w:w="772" w:type="pct"/>
          </w:tcPr>
          <w:p w14:paraId="2CC19C30" w14:textId="77777777" w:rsidR="000A2DCE" w:rsidRPr="008E6AB9" w:rsidRDefault="000A2DCE" w:rsidP="000A2DCE">
            <w:pPr>
              <w:suppressAutoHyphens w:val="0"/>
              <w:spacing w:after="0"/>
              <w:ind w:left="108"/>
              <w:rPr>
                <w:rFonts w:ascii="Times New Roman" w:hAnsi="Times New Roman"/>
                <w:sz w:val="18"/>
                <w:lang w:val="it-IT"/>
              </w:rPr>
            </w:pPr>
          </w:p>
        </w:tc>
        <w:tc>
          <w:tcPr>
            <w:tcW w:w="800" w:type="pct"/>
          </w:tcPr>
          <w:p w14:paraId="1A91AE96" w14:textId="77777777" w:rsidR="000A2DCE" w:rsidRPr="008E6AB9" w:rsidRDefault="000A2DCE" w:rsidP="000A2DCE">
            <w:pPr>
              <w:suppressAutoHyphens w:val="0"/>
              <w:spacing w:after="0"/>
              <w:ind w:left="108"/>
              <w:rPr>
                <w:rFonts w:ascii="Times New Roman" w:hAnsi="Times New Roman"/>
                <w:sz w:val="18"/>
                <w:lang w:val="it-IT"/>
              </w:rPr>
            </w:pPr>
          </w:p>
        </w:tc>
        <w:tc>
          <w:tcPr>
            <w:tcW w:w="686" w:type="pct"/>
            <w:gridSpan w:val="2"/>
          </w:tcPr>
          <w:p w14:paraId="61E37F77" w14:textId="77777777" w:rsidR="000A2DCE" w:rsidRPr="008E6AB9" w:rsidRDefault="000A2DCE" w:rsidP="000A2DCE">
            <w:pPr>
              <w:suppressAutoHyphens w:val="0"/>
              <w:spacing w:after="0"/>
              <w:ind w:left="108"/>
              <w:rPr>
                <w:rFonts w:ascii="Times New Roman" w:hAnsi="Times New Roman"/>
                <w:sz w:val="18"/>
                <w:lang w:val="it-IT"/>
              </w:rPr>
            </w:pPr>
          </w:p>
        </w:tc>
      </w:tr>
      <w:tr w:rsidR="002D1E5C" w:rsidRPr="000A2DCE" w14:paraId="46E3D1D6" w14:textId="77777777" w:rsidTr="002D1E5C">
        <w:trPr>
          <w:trHeight w:val="1214"/>
        </w:trPr>
        <w:tc>
          <w:tcPr>
            <w:tcW w:w="1662" w:type="pct"/>
            <w:vAlign w:val="center"/>
          </w:tcPr>
          <w:p w14:paraId="608CCA37" w14:textId="77777777" w:rsidR="002D1E5C" w:rsidRPr="00485677" w:rsidRDefault="002D1E5C" w:rsidP="002D1E5C">
            <w:pPr>
              <w:ind w:left="142"/>
              <w:rPr>
                <w:rFonts w:ascii="Times New Roman" w:hAnsi="Times New Roman"/>
                <w:i/>
                <w:iCs/>
                <w:lang w:val="it-IT"/>
              </w:rPr>
            </w:pPr>
            <w:r w:rsidRPr="00485677">
              <w:rPr>
                <w:rFonts w:ascii="Times New Roman" w:hAnsi="Times New Roman"/>
                <w:i/>
                <w:iCs/>
                <w:lang w:val="it-IT"/>
              </w:rPr>
              <w:t xml:space="preserve">Dottorato di ricerca e/o incarico presso Università attinenti all’ambito del progetto </w:t>
            </w:r>
          </w:p>
          <w:p w14:paraId="43C67497" w14:textId="1436935F" w:rsidR="002D1E5C" w:rsidRPr="00AB65CD" w:rsidRDefault="002D1E5C" w:rsidP="002D1E5C">
            <w:pPr>
              <w:suppressAutoHyphens w:val="0"/>
              <w:spacing w:after="0" w:line="199" w:lineRule="exact"/>
              <w:ind w:left="102"/>
              <w:rPr>
                <w:rFonts w:ascii="Times New Roman" w:hAnsi="Times New Roman"/>
                <w:i/>
              </w:rPr>
            </w:pPr>
            <w:r w:rsidRPr="00485677">
              <w:rPr>
                <w:rFonts w:ascii="Times New Roman" w:hAnsi="Times New Roman"/>
                <w:i/>
                <w:iCs/>
                <w:color w:val="FF0000"/>
                <w:lang w:val="it-IT"/>
              </w:rPr>
              <w:t>(max 2 titoli valutabili)</w:t>
            </w:r>
          </w:p>
        </w:tc>
        <w:tc>
          <w:tcPr>
            <w:tcW w:w="1080" w:type="pct"/>
            <w:vAlign w:val="center"/>
          </w:tcPr>
          <w:p w14:paraId="4E034979" w14:textId="77777777" w:rsidR="002D1E5C" w:rsidRPr="00AB65CD" w:rsidRDefault="002D1E5C" w:rsidP="002D1E5C">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 xml:space="preserve">Punti 4 per ogni incarico sino ad un massimo   </w:t>
            </w:r>
          </w:p>
          <w:p w14:paraId="5CE9CF87" w14:textId="6F2681D8" w:rsidR="002D1E5C" w:rsidRPr="00FB76D8" w:rsidRDefault="002D1E5C" w:rsidP="002D1E5C">
            <w:pPr>
              <w:suppressAutoHyphens w:val="0"/>
              <w:spacing w:after="0" w:line="251" w:lineRule="exact"/>
              <w:ind w:left="69"/>
              <w:rPr>
                <w:rFonts w:ascii="Times New Roman" w:hAnsi="Times New Roman"/>
                <w:i/>
                <w:sz w:val="20"/>
                <w:szCs w:val="20"/>
              </w:rPr>
            </w:pPr>
            <w:r w:rsidRPr="00AB65CD">
              <w:rPr>
                <w:rFonts w:ascii="Times New Roman" w:hAnsi="Times New Roman"/>
                <w:i/>
                <w:sz w:val="20"/>
                <w:szCs w:val="20"/>
                <w:lang w:val="it-IT"/>
              </w:rPr>
              <w:t>di 2 incarichi</w:t>
            </w:r>
          </w:p>
        </w:tc>
        <w:tc>
          <w:tcPr>
            <w:tcW w:w="772" w:type="pct"/>
          </w:tcPr>
          <w:p w14:paraId="10CB5346" w14:textId="77777777" w:rsidR="002D1E5C" w:rsidRPr="000A2DCE" w:rsidRDefault="002D1E5C" w:rsidP="002D1E5C">
            <w:pPr>
              <w:suppressAutoHyphens w:val="0"/>
              <w:spacing w:after="0"/>
              <w:ind w:left="108"/>
              <w:rPr>
                <w:rFonts w:ascii="Times New Roman" w:hAnsi="Times New Roman"/>
                <w:sz w:val="18"/>
              </w:rPr>
            </w:pPr>
          </w:p>
        </w:tc>
        <w:tc>
          <w:tcPr>
            <w:tcW w:w="800" w:type="pct"/>
          </w:tcPr>
          <w:p w14:paraId="6346671D" w14:textId="77777777" w:rsidR="002D1E5C" w:rsidRPr="000A2DCE" w:rsidRDefault="002D1E5C" w:rsidP="002D1E5C">
            <w:pPr>
              <w:suppressAutoHyphens w:val="0"/>
              <w:spacing w:after="0"/>
              <w:ind w:left="108"/>
              <w:rPr>
                <w:rFonts w:ascii="Times New Roman" w:hAnsi="Times New Roman"/>
                <w:sz w:val="18"/>
              </w:rPr>
            </w:pPr>
          </w:p>
        </w:tc>
        <w:tc>
          <w:tcPr>
            <w:tcW w:w="686" w:type="pct"/>
            <w:gridSpan w:val="2"/>
          </w:tcPr>
          <w:p w14:paraId="1EEEB6B4" w14:textId="77777777" w:rsidR="002D1E5C" w:rsidRPr="000A2DCE" w:rsidRDefault="002D1E5C" w:rsidP="002D1E5C">
            <w:pPr>
              <w:suppressAutoHyphens w:val="0"/>
              <w:spacing w:after="0"/>
              <w:ind w:left="108"/>
              <w:rPr>
                <w:rFonts w:ascii="Times New Roman" w:hAnsi="Times New Roman"/>
                <w:sz w:val="18"/>
              </w:rPr>
            </w:pPr>
          </w:p>
        </w:tc>
      </w:tr>
      <w:tr w:rsidR="002D1E5C" w:rsidRPr="000A2DCE" w14:paraId="297EDF8F" w14:textId="77777777" w:rsidTr="002D1E5C">
        <w:trPr>
          <w:gridAfter w:val="1"/>
          <w:wAfter w:w="6" w:type="pct"/>
          <w:trHeight w:val="3227"/>
        </w:trPr>
        <w:tc>
          <w:tcPr>
            <w:tcW w:w="1662" w:type="pct"/>
            <w:vAlign w:val="center"/>
          </w:tcPr>
          <w:p w14:paraId="63DC1B05" w14:textId="77777777" w:rsidR="002D1E5C" w:rsidRPr="00485677" w:rsidRDefault="002D1E5C" w:rsidP="002D1E5C">
            <w:pPr>
              <w:ind w:left="142"/>
              <w:rPr>
                <w:rFonts w:ascii="Times New Roman" w:hAnsi="Times New Roman"/>
                <w:i/>
                <w:iCs/>
                <w:lang w:val="it-IT"/>
              </w:rPr>
            </w:pPr>
            <w:r w:rsidRPr="00485677">
              <w:rPr>
                <w:rFonts w:ascii="Times New Roman" w:hAnsi="Times New Roman"/>
                <w:i/>
                <w:iCs/>
                <w:lang w:val="it-IT"/>
              </w:rPr>
              <w:t xml:space="preserve">Master/corsi di perfezionamento [1500 ore/60 CFU] afferenti all’incarico (nuove                  metodologie didattiche, con particolare riferimento a ambienti d’apprendimento innovativi, competenze STEM e STEAM, digitali e di innovazione, metodologie didattiche innovative come per esempio P.B.L., I.B.L., </w:t>
            </w:r>
            <w:proofErr w:type="spellStart"/>
            <w:r w:rsidRPr="00485677">
              <w:rPr>
                <w:rFonts w:ascii="Times New Roman" w:hAnsi="Times New Roman"/>
                <w:i/>
                <w:iCs/>
                <w:lang w:val="it-IT"/>
              </w:rPr>
              <w:t>Tinkering</w:t>
            </w:r>
            <w:proofErr w:type="spellEnd"/>
            <w:r w:rsidRPr="00485677">
              <w:rPr>
                <w:rFonts w:ascii="Times New Roman" w:hAnsi="Times New Roman"/>
                <w:i/>
                <w:iCs/>
                <w:lang w:val="it-IT"/>
              </w:rPr>
              <w:t xml:space="preserve">, </w:t>
            </w:r>
            <w:proofErr w:type="spellStart"/>
            <w:r w:rsidRPr="00485677">
              <w:rPr>
                <w:rFonts w:ascii="Times New Roman" w:hAnsi="Times New Roman"/>
                <w:i/>
                <w:iCs/>
                <w:lang w:val="it-IT"/>
              </w:rPr>
              <w:t>Debate</w:t>
            </w:r>
            <w:proofErr w:type="spellEnd"/>
            <w:r w:rsidRPr="00485677">
              <w:rPr>
                <w:rFonts w:ascii="Times New Roman" w:hAnsi="Times New Roman"/>
                <w:i/>
                <w:iCs/>
                <w:lang w:val="it-IT"/>
              </w:rPr>
              <w:t>…)</w:t>
            </w:r>
          </w:p>
          <w:p w14:paraId="6CAB3302" w14:textId="0E057DA4" w:rsidR="002D1E5C" w:rsidRPr="00AB65CD" w:rsidRDefault="002D1E5C" w:rsidP="002D1E5C">
            <w:pPr>
              <w:suppressAutoHyphens w:val="0"/>
              <w:spacing w:after="0" w:line="218" w:lineRule="exact"/>
              <w:ind w:left="102"/>
              <w:rPr>
                <w:rFonts w:ascii="Times New Roman" w:hAnsi="Times New Roman"/>
                <w:i/>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80" w:type="pct"/>
            <w:vAlign w:val="center"/>
          </w:tcPr>
          <w:p w14:paraId="50B3922A" w14:textId="77777777"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 xml:space="preserve">Master/corso </w:t>
            </w:r>
            <w:proofErr w:type="spellStart"/>
            <w:r w:rsidRPr="00FB76D8">
              <w:rPr>
                <w:rFonts w:ascii="Times New Roman" w:hAnsi="Times New Roman"/>
                <w:i/>
                <w:sz w:val="20"/>
                <w:szCs w:val="20"/>
                <w:lang w:val="it-IT"/>
              </w:rPr>
              <w:t>perf</w:t>
            </w:r>
            <w:proofErr w:type="spellEnd"/>
            <w:r w:rsidRPr="00FB76D8">
              <w:rPr>
                <w:rFonts w:ascii="Times New Roman" w:hAnsi="Times New Roman"/>
                <w:i/>
                <w:sz w:val="20"/>
                <w:szCs w:val="20"/>
                <w:lang w:val="it-IT"/>
              </w:rPr>
              <w:t>. 1:</w:t>
            </w:r>
          </w:p>
          <w:p w14:paraId="13FB3FA9" w14:textId="77777777"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3</w:t>
            </w:r>
          </w:p>
          <w:p w14:paraId="28C5E72D" w14:textId="77777777"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 xml:space="preserve">Master/corso </w:t>
            </w:r>
            <w:proofErr w:type="spellStart"/>
            <w:r w:rsidRPr="00FB76D8">
              <w:rPr>
                <w:rFonts w:ascii="Times New Roman" w:hAnsi="Times New Roman"/>
                <w:i/>
                <w:sz w:val="20"/>
                <w:szCs w:val="20"/>
                <w:lang w:val="it-IT"/>
              </w:rPr>
              <w:t>perf</w:t>
            </w:r>
            <w:proofErr w:type="spellEnd"/>
            <w:r w:rsidRPr="00FB76D8">
              <w:rPr>
                <w:rFonts w:ascii="Times New Roman" w:hAnsi="Times New Roman"/>
                <w:i/>
                <w:sz w:val="20"/>
                <w:szCs w:val="20"/>
                <w:lang w:val="it-IT"/>
              </w:rPr>
              <w:t>. 2:</w:t>
            </w:r>
          </w:p>
          <w:p w14:paraId="4B426657" w14:textId="77777777"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3</w:t>
            </w:r>
          </w:p>
          <w:p w14:paraId="4D5CEBE6" w14:textId="77777777"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 xml:space="preserve">Master/corso </w:t>
            </w:r>
            <w:proofErr w:type="spellStart"/>
            <w:r w:rsidRPr="00FB76D8">
              <w:rPr>
                <w:rFonts w:ascii="Times New Roman" w:hAnsi="Times New Roman"/>
                <w:i/>
                <w:sz w:val="20"/>
                <w:szCs w:val="20"/>
                <w:lang w:val="it-IT"/>
              </w:rPr>
              <w:t>perf</w:t>
            </w:r>
            <w:proofErr w:type="spellEnd"/>
            <w:r w:rsidRPr="00FB76D8">
              <w:rPr>
                <w:rFonts w:ascii="Times New Roman" w:hAnsi="Times New Roman"/>
                <w:i/>
                <w:sz w:val="20"/>
                <w:szCs w:val="20"/>
                <w:lang w:val="it-IT"/>
              </w:rPr>
              <w:t>. 3:</w:t>
            </w:r>
          </w:p>
          <w:p w14:paraId="7ED0C4CA" w14:textId="00D2BDA9"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3</w:t>
            </w:r>
          </w:p>
        </w:tc>
        <w:tc>
          <w:tcPr>
            <w:tcW w:w="772" w:type="pct"/>
          </w:tcPr>
          <w:p w14:paraId="2A1A7D55" w14:textId="77777777" w:rsidR="002D1E5C" w:rsidRPr="00FB76D8" w:rsidRDefault="002D1E5C" w:rsidP="002D1E5C">
            <w:pPr>
              <w:suppressAutoHyphens w:val="0"/>
              <w:spacing w:after="0"/>
              <w:ind w:left="108"/>
              <w:rPr>
                <w:rFonts w:ascii="Times New Roman" w:hAnsi="Times New Roman"/>
                <w:i/>
                <w:sz w:val="20"/>
                <w:szCs w:val="20"/>
                <w:lang w:val="it-IT"/>
              </w:rPr>
            </w:pPr>
          </w:p>
        </w:tc>
        <w:tc>
          <w:tcPr>
            <w:tcW w:w="800" w:type="pct"/>
          </w:tcPr>
          <w:p w14:paraId="5546FAC6" w14:textId="77777777" w:rsidR="002D1E5C" w:rsidRPr="00444CBA" w:rsidRDefault="002D1E5C" w:rsidP="002D1E5C">
            <w:pPr>
              <w:suppressAutoHyphens w:val="0"/>
              <w:spacing w:after="0"/>
              <w:ind w:left="108"/>
              <w:rPr>
                <w:rFonts w:ascii="Times New Roman" w:hAnsi="Times New Roman"/>
                <w:sz w:val="18"/>
                <w:lang w:val="it-IT"/>
              </w:rPr>
            </w:pPr>
          </w:p>
        </w:tc>
        <w:tc>
          <w:tcPr>
            <w:tcW w:w="680" w:type="pct"/>
          </w:tcPr>
          <w:p w14:paraId="1F0F500E" w14:textId="77777777" w:rsidR="002D1E5C" w:rsidRPr="00444CBA" w:rsidRDefault="002D1E5C" w:rsidP="002D1E5C">
            <w:pPr>
              <w:suppressAutoHyphens w:val="0"/>
              <w:spacing w:after="0"/>
              <w:ind w:left="108"/>
              <w:rPr>
                <w:rFonts w:ascii="Times New Roman" w:hAnsi="Times New Roman"/>
                <w:sz w:val="18"/>
                <w:lang w:val="it-IT"/>
              </w:rPr>
            </w:pPr>
          </w:p>
        </w:tc>
      </w:tr>
    </w:tbl>
    <w:p w14:paraId="77A9D627" w14:textId="77777777" w:rsidR="002D1E5C" w:rsidRDefault="002D1E5C"/>
    <w:tbl>
      <w:tblPr>
        <w:tblStyle w:val="TableNormal24"/>
        <w:tblW w:w="500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392"/>
        <w:gridCol w:w="2216"/>
        <w:gridCol w:w="1584"/>
        <w:gridCol w:w="1620"/>
        <w:gridCol w:w="1392"/>
      </w:tblGrid>
      <w:tr w:rsidR="00AB65CD" w:rsidRPr="000A2DCE" w14:paraId="71FFF87A" w14:textId="77777777" w:rsidTr="002D1E5C">
        <w:trPr>
          <w:trHeight w:val="3543"/>
        </w:trPr>
        <w:tc>
          <w:tcPr>
            <w:tcW w:w="1662" w:type="pct"/>
            <w:vAlign w:val="center"/>
          </w:tcPr>
          <w:p w14:paraId="03534CD1" w14:textId="77777777" w:rsidR="000A2DCE" w:rsidRPr="00AB65CD" w:rsidRDefault="000A2DCE" w:rsidP="002D1E5C">
            <w:pPr>
              <w:ind w:left="142" w:right="121"/>
              <w:rPr>
                <w:rFonts w:ascii="Times New Roman" w:hAnsi="Times New Roman"/>
                <w:i/>
                <w:iCs/>
                <w:lang w:val="it-IT"/>
              </w:rPr>
            </w:pPr>
            <w:r w:rsidRPr="00AB65CD">
              <w:rPr>
                <w:rFonts w:ascii="Times New Roman" w:hAnsi="Times New Roman"/>
                <w:i/>
                <w:iCs/>
                <w:lang w:val="it-IT"/>
              </w:rPr>
              <w:lastRenderedPageBreak/>
              <w:t xml:space="preserve">Corsi di formazione attinenti con rilascio di attestato (nuove metodologie didattiche, PNRR Scuola Futura; ambienti d’apprendimento innovativi, competenze STEM e STEAM, digitali e di innovazione, curriculi di competenze digitali DIGCOMP 2.2 e DIGCOMPED, metodologie didattiche innovative come per esempio P.B.L., I.B.L., </w:t>
            </w:r>
            <w:proofErr w:type="spellStart"/>
            <w:r w:rsidRPr="00AB65CD">
              <w:rPr>
                <w:rFonts w:ascii="Times New Roman" w:hAnsi="Times New Roman"/>
                <w:i/>
                <w:iCs/>
                <w:lang w:val="it-IT"/>
              </w:rPr>
              <w:t>Tinkering</w:t>
            </w:r>
            <w:proofErr w:type="spellEnd"/>
            <w:r w:rsidRPr="00AB65CD">
              <w:rPr>
                <w:rFonts w:ascii="Times New Roman" w:hAnsi="Times New Roman"/>
                <w:i/>
                <w:iCs/>
                <w:lang w:val="it-IT"/>
              </w:rPr>
              <w:t xml:space="preserve">, </w:t>
            </w:r>
            <w:proofErr w:type="spellStart"/>
            <w:r w:rsidRPr="00AB65CD">
              <w:rPr>
                <w:rFonts w:ascii="Times New Roman" w:hAnsi="Times New Roman"/>
                <w:i/>
                <w:iCs/>
                <w:lang w:val="it-IT"/>
              </w:rPr>
              <w:t>Debate</w:t>
            </w:r>
            <w:proofErr w:type="spellEnd"/>
            <w:r w:rsidRPr="00AB65CD">
              <w:rPr>
                <w:rFonts w:ascii="Times New Roman" w:hAnsi="Times New Roman"/>
                <w:i/>
                <w:iCs/>
                <w:lang w:val="it-IT"/>
              </w:rPr>
              <w:t>…), transizione digitale…)</w:t>
            </w:r>
          </w:p>
          <w:p w14:paraId="2DB69590" w14:textId="46DF1900" w:rsidR="000A2DCE" w:rsidRPr="000A2DCE" w:rsidRDefault="00885FEF" w:rsidP="000A2DCE">
            <w:pPr>
              <w:suppressAutoHyphens w:val="0"/>
              <w:spacing w:after="0" w:line="199" w:lineRule="exact"/>
              <w:ind w:left="110"/>
              <w:rPr>
                <w:rFonts w:ascii="Times New Roman" w:hAnsi="Times New Roman"/>
                <w:i/>
                <w:sz w:val="19"/>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86" w:type="pct"/>
            <w:vAlign w:val="center"/>
          </w:tcPr>
          <w:p w14:paraId="70CE5DD2" w14:textId="77777777" w:rsidR="00FB76D8" w:rsidRPr="00FB76D8" w:rsidRDefault="00FB76D8"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Corso formazione 1:</w:t>
            </w:r>
          </w:p>
          <w:p w14:paraId="37F222D9" w14:textId="77777777" w:rsidR="00FB76D8" w:rsidRPr="00FB76D8" w:rsidRDefault="00FB76D8"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p w14:paraId="5F2FA57D" w14:textId="77777777" w:rsidR="00FB76D8" w:rsidRPr="00FB76D8" w:rsidRDefault="00FB76D8"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Corso formazione 2:</w:t>
            </w:r>
          </w:p>
          <w:p w14:paraId="41EC9144" w14:textId="77777777" w:rsidR="00FB76D8" w:rsidRPr="00FB76D8" w:rsidRDefault="00FB76D8"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p w14:paraId="2B8DA3EA" w14:textId="77777777" w:rsidR="00FB76D8" w:rsidRPr="00FB76D8" w:rsidRDefault="00FB76D8"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 xml:space="preserve">Corso formazione </w:t>
            </w:r>
            <w:proofErr w:type="gramStart"/>
            <w:r w:rsidRPr="00FB76D8">
              <w:rPr>
                <w:rFonts w:ascii="Times New Roman" w:hAnsi="Times New Roman"/>
                <w:i/>
                <w:iCs/>
                <w:sz w:val="20"/>
                <w:szCs w:val="20"/>
                <w:lang w:val="it-IT"/>
              </w:rPr>
              <w:t>3 :</w:t>
            </w:r>
            <w:proofErr w:type="gramEnd"/>
          </w:p>
          <w:p w14:paraId="5EA99312" w14:textId="73D6030C" w:rsidR="000A2DCE" w:rsidRPr="00FB76D8" w:rsidRDefault="00FB76D8" w:rsidP="00FB76D8">
            <w:pPr>
              <w:ind w:left="142" w:right="198"/>
              <w:rPr>
                <w:rFonts w:ascii="Times New Roman" w:hAnsi="Times New Roman"/>
                <w:i/>
                <w:sz w:val="20"/>
                <w:szCs w:val="20"/>
              </w:rPr>
            </w:pPr>
            <w:r w:rsidRPr="00FB76D8">
              <w:rPr>
                <w:rFonts w:ascii="Times New Roman" w:hAnsi="Times New Roman"/>
                <w:i/>
                <w:iCs/>
                <w:sz w:val="20"/>
                <w:szCs w:val="20"/>
                <w:lang w:val="it-IT"/>
              </w:rPr>
              <w:t>punti 2</w:t>
            </w:r>
          </w:p>
        </w:tc>
        <w:tc>
          <w:tcPr>
            <w:tcW w:w="776" w:type="pct"/>
          </w:tcPr>
          <w:p w14:paraId="2A7C0690" w14:textId="77777777" w:rsidR="000A2DCE" w:rsidRPr="000A2DCE" w:rsidRDefault="000A2DCE" w:rsidP="000A2DCE">
            <w:pPr>
              <w:suppressAutoHyphens w:val="0"/>
              <w:spacing w:after="0"/>
              <w:ind w:left="108"/>
              <w:rPr>
                <w:rFonts w:ascii="Times New Roman" w:hAnsi="Times New Roman"/>
                <w:sz w:val="18"/>
              </w:rPr>
            </w:pPr>
          </w:p>
        </w:tc>
        <w:tc>
          <w:tcPr>
            <w:tcW w:w="794" w:type="pct"/>
          </w:tcPr>
          <w:p w14:paraId="731480CD" w14:textId="77777777" w:rsidR="000A2DCE" w:rsidRPr="000A2DCE" w:rsidRDefault="000A2DCE" w:rsidP="000A2DCE">
            <w:pPr>
              <w:suppressAutoHyphens w:val="0"/>
              <w:spacing w:after="0"/>
              <w:ind w:left="108"/>
              <w:rPr>
                <w:rFonts w:ascii="Times New Roman" w:hAnsi="Times New Roman"/>
                <w:sz w:val="18"/>
              </w:rPr>
            </w:pPr>
          </w:p>
        </w:tc>
        <w:tc>
          <w:tcPr>
            <w:tcW w:w="683" w:type="pct"/>
          </w:tcPr>
          <w:p w14:paraId="749E250A" w14:textId="77777777" w:rsidR="000A2DCE" w:rsidRPr="000A2DCE" w:rsidRDefault="000A2DCE" w:rsidP="000A2DCE">
            <w:pPr>
              <w:suppressAutoHyphens w:val="0"/>
              <w:spacing w:after="0"/>
              <w:ind w:left="108"/>
              <w:rPr>
                <w:rFonts w:ascii="Times New Roman" w:hAnsi="Times New Roman"/>
                <w:sz w:val="18"/>
              </w:rPr>
            </w:pPr>
          </w:p>
        </w:tc>
      </w:tr>
      <w:tr w:rsidR="00AB65CD" w:rsidRPr="000A2DCE" w14:paraId="0BFAE22E" w14:textId="77777777" w:rsidTr="002D1E5C">
        <w:trPr>
          <w:trHeight w:val="5960"/>
        </w:trPr>
        <w:tc>
          <w:tcPr>
            <w:tcW w:w="1662" w:type="pct"/>
            <w:vAlign w:val="center"/>
          </w:tcPr>
          <w:p w14:paraId="03EC464D" w14:textId="77777777" w:rsidR="000A2DCE" w:rsidRPr="00AB65CD" w:rsidRDefault="000A2DCE" w:rsidP="002D1E5C">
            <w:pPr>
              <w:ind w:left="142" w:right="121"/>
              <w:rPr>
                <w:rFonts w:ascii="Times New Roman" w:hAnsi="Times New Roman"/>
                <w:i/>
                <w:iCs/>
                <w:lang w:val="it-IT"/>
              </w:rPr>
            </w:pPr>
            <w:r w:rsidRPr="00AB65CD">
              <w:rPr>
                <w:rFonts w:ascii="Times New Roman" w:hAnsi="Times New Roman"/>
                <w:i/>
                <w:iCs/>
                <w:lang w:val="it-IT"/>
              </w:rPr>
              <w:t>Incarichi presso le istituzioni scolastiche o le Università di durata non inferiore a n. 20 ore organizzati da Università, INDIRE, ex IRRE, Uffici centrali o periferici del MIUR (USR), Istituzioni Scolastiche, centri di ricerca e enti di formazione e associazioni accreditati dal MIUR, ISFOL, FORMEZ, INVALSI, da Enti e dalle Regioni nelle aree d’intervento del progetto come docente afferenti all’azione (o alle azioni) per cui si concorre (metodologie innovative, PNRR Scuola Futura; competenze digitali DIGCOMP 2.2 e DIGCOMP.EDU,  ambienti d’apprendimento innovativi, esperienze di facilitatore/tutoraggio)</w:t>
            </w:r>
          </w:p>
          <w:p w14:paraId="1A51B3B1" w14:textId="5973D6DA" w:rsidR="000A2DCE" w:rsidRPr="00AB65CD" w:rsidRDefault="00885FEF" w:rsidP="000A2DCE">
            <w:pPr>
              <w:suppressAutoHyphens w:val="0"/>
              <w:spacing w:before="4" w:after="0" w:line="252" w:lineRule="auto"/>
              <w:ind w:left="102" w:right="-29" w:firstLine="7"/>
              <w:rPr>
                <w:rFonts w:ascii="Times New Roman" w:hAnsi="Times New Roman"/>
                <w:i/>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86" w:type="pct"/>
            <w:vAlign w:val="center"/>
          </w:tcPr>
          <w:p w14:paraId="4B675E39" w14:textId="77777777" w:rsidR="000A2DCE" w:rsidRPr="00FB76D8" w:rsidRDefault="000A2DCE"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 per ogni incarico sino ad un massimo di 3 incarichi</w:t>
            </w:r>
          </w:p>
        </w:tc>
        <w:tc>
          <w:tcPr>
            <w:tcW w:w="776" w:type="pct"/>
          </w:tcPr>
          <w:p w14:paraId="57969123" w14:textId="77777777" w:rsidR="000A2DCE" w:rsidRPr="00444CBA" w:rsidRDefault="000A2DCE" w:rsidP="000A2DCE">
            <w:pPr>
              <w:suppressAutoHyphens w:val="0"/>
              <w:spacing w:after="0"/>
              <w:ind w:left="108"/>
              <w:rPr>
                <w:rFonts w:ascii="Times New Roman" w:hAnsi="Times New Roman"/>
                <w:sz w:val="18"/>
                <w:lang w:val="it-IT"/>
              </w:rPr>
            </w:pPr>
          </w:p>
        </w:tc>
        <w:tc>
          <w:tcPr>
            <w:tcW w:w="794" w:type="pct"/>
          </w:tcPr>
          <w:p w14:paraId="464AE327" w14:textId="77777777" w:rsidR="000A2DCE" w:rsidRPr="00444CBA" w:rsidRDefault="000A2DCE" w:rsidP="000A2DCE">
            <w:pPr>
              <w:suppressAutoHyphens w:val="0"/>
              <w:spacing w:after="0"/>
              <w:ind w:left="108"/>
              <w:rPr>
                <w:rFonts w:ascii="Times New Roman" w:hAnsi="Times New Roman"/>
                <w:sz w:val="18"/>
                <w:lang w:val="it-IT"/>
              </w:rPr>
            </w:pPr>
          </w:p>
        </w:tc>
        <w:tc>
          <w:tcPr>
            <w:tcW w:w="683" w:type="pct"/>
          </w:tcPr>
          <w:p w14:paraId="41F9172D" w14:textId="77777777" w:rsidR="000A2DCE" w:rsidRPr="00444CBA" w:rsidRDefault="000A2DCE" w:rsidP="000A2DCE">
            <w:pPr>
              <w:suppressAutoHyphens w:val="0"/>
              <w:spacing w:after="0"/>
              <w:ind w:left="108"/>
              <w:rPr>
                <w:rFonts w:ascii="Times New Roman" w:hAnsi="Times New Roman"/>
                <w:sz w:val="18"/>
                <w:lang w:val="it-IT"/>
              </w:rPr>
            </w:pPr>
          </w:p>
        </w:tc>
      </w:tr>
      <w:tr w:rsidR="00AB65CD" w:rsidRPr="000A2DCE" w14:paraId="46819379" w14:textId="77777777" w:rsidTr="002D1E5C">
        <w:trPr>
          <w:trHeight w:val="1538"/>
        </w:trPr>
        <w:tc>
          <w:tcPr>
            <w:tcW w:w="1662" w:type="pct"/>
          </w:tcPr>
          <w:p w14:paraId="32C3C778" w14:textId="77777777" w:rsidR="000A2DCE" w:rsidRPr="00AB65CD" w:rsidRDefault="000A2DCE" w:rsidP="00935DF5">
            <w:pPr>
              <w:spacing w:after="0"/>
              <w:ind w:left="142"/>
              <w:rPr>
                <w:rFonts w:ascii="Times New Roman" w:hAnsi="Times New Roman"/>
                <w:i/>
                <w:iCs/>
                <w:lang w:val="it-IT"/>
              </w:rPr>
            </w:pPr>
            <w:r w:rsidRPr="00AB65CD">
              <w:rPr>
                <w:rFonts w:ascii="Times New Roman" w:hAnsi="Times New Roman"/>
                <w:i/>
                <w:iCs/>
                <w:lang w:val="it-IT"/>
              </w:rPr>
              <w:t>Altra laurea vecchio ordinamento o</w:t>
            </w:r>
          </w:p>
          <w:p w14:paraId="1BC80862" w14:textId="77777777" w:rsidR="000A2DCE" w:rsidRPr="00AB65CD" w:rsidRDefault="000A2DCE" w:rsidP="002D1E5C">
            <w:pPr>
              <w:ind w:left="142" w:right="121"/>
              <w:rPr>
                <w:rFonts w:ascii="Times New Roman" w:hAnsi="Times New Roman"/>
                <w:i/>
                <w:iCs/>
                <w:lang w:val="it-IT"/>
              </w:rPr>
            </w:pPr>
            <w:r w:rsidRPr="00AB65CD">
              <w:rPr>
                <w:rFonts w:ascii="Times New Roman" w:hAnsi="Times New Roman"/>
                <w:i/>
                <w:iCs/>
                <w:lang w:val="it-IT"/>
              </w:rPr>
              <w:t>Magistrale (in aggiunta al titolo di cui al punto precedente, attinente all’incarico)</w:t>
            </w:r>
          </w:p>
          <w:p w14:paraId="63F65D82" w14:textId="2A995BAA" w:rsidR="000A2DCE" w:rsidRPr="00AB65CD" w:rsidRDefault="00885FEF" w:rsidP="000A2DCE">
            <w:pPr>
              <w:suppressAutoHyphens w:val="0"/>
              <w:spacing w:after="0" w:line="252" w:lineRule="auto"/>
              <w:ind w:left="102" w:right="-29" w:firstLine="7"/>
              <w:rPr>
                <w:rFonts w:ascii="Times New Roman" w:hAnsi="Times New Roman"/>
                <w:i/>
                <w:iCs/>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86" w:type="pct"/>
            <w:vAlign w:val="center"/>
          </w:tcPr>
          <w:p w14:paraId="7D6E301F" w14:textId="77777777" w:rsidR="000A2DCE" w:rsidRPr="00FB76D8" w:rsidRDefault="000A2DCE" w:rsidP="00FB76D8">
            <w:pPr>
              <w:suppressAutoHyphens w:val="0"/>
              <w:spacing w:before="10" w:after="0"/>
              <w:rPr>
                <w:rFonts w:ascii="Times New Roman" w:hAnsi="Times New Roman"/>
                <w:sz w:val="20"/>
                <w:szCs w:val="24"/>
              </w:rPr>
            </w:pPr>
          </w:p>
          <w:p w14:paraId="073904AF" w14:textId="77777777" w:rsidR="000A2DCE" w:rsidRPr="000A2DCE" w:rsidRDefault="000A2DCE" w:rsidP="00FB76D8">
            <w:pPr>
              <w:suppressAutoHyphens w:val="0"/>
              <w:spacing w:after="0"/>
              <w:ind w:left="157"/>
              <w:rPr>
                <w:rFonts w:ascii="Times New Roman" w:hAnsi="Times New Roman"/>
                <w:b/>
                <w:i/>
                <w:sz w:val="19"/>
              </w:rPr>
            </w:pPr>
            <w:r w:rsidRPr="00FB76D8">
              <w:rPr>
                <w:rFonts w:ascii="Times New Roman" w:hAnsi="Times New Roman"/>
                <w:color w:val="2A2A2A"/>
                <w:w w:val="95"/>
                <w:sz w:val="20"/>
                <w:szCs w:val="24"/>
              </w:rPr>
              <w:t>2</w:t>
            </w:r>
            <w:r w:rsidRPr="00FB76D8">
              <w:rPr>
                <w:rFonts w:ascii="Times New Roman" w:hAnsi="Times New Roman"/>
                <w:color w:val="2A2A2A"/>
                <w:w w:val="95"/>
                <w:sz w:val="20"/>
                <w:szCs w:val="24"/>
                <w:vertAlign w:val="superscript"/>
              </w:rPr>
              <w:t>a</w:t>
            </w:r>
            <w:r w:rsidRPr="00FB76D8">
              <w:rPr>
                <w:rFonts w:ascii="Times New Roman" w:hAnsi="Times New Roman"/>
                <w:i/>
                <w:color w:val="2A2A2A"/>
                <w:w w:val="95"/>
                <w:sz w:val="20"/>
                <w:szCs w:val="24"/>
              </w:rPr>
              <w:t xml:space="preserve"> </w:t>
            </w:r>
            <w:proofErr w:type="spellStart"/>
            <w:r w:rsidRPr="00FB76D8">
              <w:rPr>
                <w:rFonts w:ascii="Times New Roman" w:hAnsi="Times New Roman"/>
                <w:i/>
                <w:color w:val="2A2A2A"/>
                <w:w w:val="95"/>
                <w:sz w:val="20"/>
                <w:szCs w:val="24"/>
              </w:rPr>
              <w:t>laurea</w:t>
            </w:r>
            <w:proofErr w:type="spellEnd"/>
            <w:r w:rsidRPr="00FB76D8">
              <w:rPr>
                <w:rFonts w:ascii="Times New Roman" w:hAnsi="Times New Roman"/>
                <w:i/>
                <w:color w:val="2A2A2A"/>
                <w:w w:val="95"/>
                <w:sz w:val="20"/>
                <w:szCs w:val="24"/>
              </w:rPr>
              <w:t>:</w:t>
            </w:r>
            <w:r w:rsidRPr="00FB76D8">
              <w:rPr>
                <w:rFonts w:ascii="Times New Roman" w:hAnsi="Times New Roman"/>
                <w:i/>
                <w:color w:val="2A2A2A"/>
                <w:spacing w:val="-7"/>
                <w:w w:val="95"/>
                <w:sz w:val="20"/>
                <w:szCs w:val="24"/>
              </w:rPr>
              <w:t xml:space="preserve"> </w:t>
            </w:r>
            <w:proofErr w:type="spellStart"/>
            <w:r w:rsidRPr="00FB76D8">
              <w:rPr>
                <w:rFonts w:ascii="Times New Roman" w:hAnsi="Times New Roman"/>
                <w:b/>
                <w:i/>
                <w:color w:val="2A2A2A"/>
                <w:w w:val="95"/>
                <w:sz w:val="20"/>
                <w:szCs w:val="24"/>
              </w:rPr>
              <w:t>punti</w:t>
            </w:r>
            <w:proofErr w:type="spellEnd"/>
            <w:r w:rsidRPr="00FB76D8">
              <w:rPr>
                <w:rFonts w:ascii="Times New Roman" w:hAnsi="Times New Roman"/>
                <w:b/>
                <w:i/>
                <w:color w:val="2A2A2A"/>
                <w:spacing w:val="-14"/>
                <w:w w:val="95"/>
                <w:sz w:val="20"/>
                <w:szCs w:val="24"/>
              </w:rPr>
              <w:t xml:space="preserve"> </w:t>
            </w:r>
            <w:r w:rsidRPr="00FB76D8">
              <w:rPr>
                <w:rFonts w:ascii="Times New Roman" w:hAnsi="Times New Roman"/>
                <w:b/>
                <w:i/>
                <w:color w:val="2A2A2A"/>
                <w:w w:val="95"/>
                <w:sz w:val="20"/>
                <w:szCs w:val="24"/>
              </w:rPr>
              <w:t>2</w:t>
            </w:r>
          </w:p>
        </w:tc>
        <w:tc>
          <w:tcPr>
            <w:tcW w:w="776" w:type="pct"/>
          </w:tcPr>
          <w:p w14:paraId="317564F3" w14:textId="77777777" w:rsidR="000A2DCE" w:rsidRPr="000A2DCE" w:rsidRDefault="000A2DCE" w:rsidP="000A2DCE">
            <w:pPr>
              <w:suppressAutoHyphens w:val="0"/>
              <w:spacing w:after="0"/>
              <w:rPr>
                <w:rFonts w:ascii="Times New Roman" w:hAnsi="Times New Roman"/>
                <w:sz w:val="18"/>
              </w:rPr>
            </w:pPr>
          </w:p>
        </w:tc>
        <w:tc>
          <w:tcPr>
            <w:tcW w:w="794" w:type="pct"/>
          </w:tcPr>
          <w:p w14:paraId="7FAE7AAA" w14:textId="77777777" w:rsidR="000A2DCE" w:rsidRPr="000A2DCE" w:rsidRDefault="000A2DCE" w:rsidP="000A2DCE">
            <w:pPr>
              <w:suppressAutoHyphens w:val="0"/>
              <w:spacing w:after="0"/>
              <w:rPr>
                <w:rFonts w:ascii="Times New Roman" w:hAnsi="Times New Roman"/>
                <w:sz w:val="18"/>
              </w:rPr>
            </w:pPr>
          </w:p>
        </w:tc>
        <w:tc>
          <w:tcPr>
            <w:tcW w:w="683" w:type="pct"/>
          </w:tcPr>
          <w:p w14:paraId="63A4DB65" w14:textId="77777777" w:rsidR="000A2DCE" w:rsidRPr="000A2DCE" w:rsidRDefault="000A2DCE" w:rsidP="000A2DCE">
            <w:pPr>
              <w:suppressAutoHyphens w:val="0"/>
              <w:spacing w:after="0"/>
              <w:rPr>
                <w:rFonts w:ascii="Times New Roman" w:hAnsi="Times New Roman"/>
                <w:sz w:val="18"/>
              </w:rPr>
            </w:pPr>
          </w:p>
        </w:tc>
      </w:tr>
    </w:tbl>
    <w:p w14:paraId="4DF0D422" w14:textId="77777777" w:rsidR="000A2DCE" w:rsidRPr="002D1E5C" w:rsidRDefault="000A2DCE" w:rsidP="002D1E5C">
      <w:pPr>
        <w:jc w:val="both"/>
        <w:rPr>
          <w:rFonts w:ascii="Times New Roman" w:eastAsia="Calibri" w:hAnsi="Times New Roman"/>
          <w:i/>
          <w:iCs/>
        </w:rPr>
      </w:pPr>
      <w:r w:rsidRPr="002D1E5C">
        <w:rPr>
          <w:rFonts w:ascii="Times New Roman" w:eastAsia="Calibri" w:hAnsi="Times New Roman"/>
          <w:i/>
          <w:iCs/>
        </w:rPr>
        <w:t>N.B.: per esperienze professionali documentate si intendono esperienze attinenti all’ambito professionale del presente Avviso.</w:t>
      </w:r>
    </w:p>
    <w:p w14:paraId="2B06F6B7" w14:textId="515D8D3A" w:rsidR="002D1E5C" w:rsidRDefault="002D1E5C" w:rsidP="000A2DCE">
      <w:pPr>
        <w:widowControl w:val="0"/>
        <w:suppressAutoHyphens w:val="0"/>
        <w:autoSpaceDE w:val="0"/>
        <w:spacing w:after="0"/>
        <w:jc w:val="both"/>
        <w:textAlignment w:val="auto"/>
        <w:rPr>
          <w:rFonts w:ascii="Times New Roman" w:eastAsia="Calibri" w:hAnsi="Times New Roman"/>
          <w:i/>
          <w:color w:val="000000" w:themeColor="text1"/>
          <w:lang w:eastAsia="en-US"/>
        </w:rPr>
      </w:pPr>
      <w:r>
        <w:rPr>
          <w:rFonts w:ascii="Times New Roman" w:eastAsia="Calibri" w:hAnsi="Times New Roman"/>
          <w:i/>
          <w:color w:val="000000" w:themeColor="text1"/>
          <w:lang w:eastAsia="en-US"/>
        </w:rPr>
        <w:br w:type="page"/>
      </w:r>
    </w:p>
    <w:p w14:paraId="0CFFCCE7" w14:textId="77777777" w:rsidR="000A2DCE" w:rsidRDefault="000A2DCE" w:rsidP="000A2DCE">
      <w:pPr>
        <w:widowControl w:val="0"/>
        <w:suppressAutoHyphens w:val="0"/>
        <w:autoSpaceDE w:val="0"/>
        <w:spacing w:after="0"/>
        <w:jc w:val="both"/>
        <w:textAlignment w:val="auto"/>
        <w:rPr>
          <w:rFonts w:ascii="Times New Roman" w:eastAsia="Calibri" w:hAnsi="Times New Roman"/>
          <w:i/>
          <w:color w:val="000000" w:themeColor="text1"/>
          <w:lang w:eastAsia="en-US"/>
        </w:rPr>
      </w:pPr>
    </w:p>
    <w:p w14:paraId="3BAECFE1" w14:textId="40A45391" w:rsidR="000A2DCE" w:rsidRDefault="000A2DCE" w:rsidP="000A2DCE">
      <w:pPr>
        <w:widowControl w:val="0"/>
        <w:suppressAutoHyphens w:val="0"/>
        <w:autoSpaceDE w:val="0"/>
        <w:spacing w:after="39"/>
        <w:jc w:val="both"/>
        <w:textAlignment w:val="auto"/>
        <w:outlineLvl w:val="1"/>
        <w:rPr>
          <w:rFonts w:ascii="Times New Roman" w:hAnsi="Times New Roman"/>
          <w:b/>
          <w:bCs/>
          <w:u w:val="single"/>
          <w:lang w:eastAsia="en-US"/>
        </w:rPr>
      </w:pPr>
      <w:r w:rsidRPr="000A2DCE">
        <w:rPr>
          <w:rFonts w:ascii="Times New Roman" w:hAnsi="Times New Roman"/>
          <w:b/>
          <w:bCs/>
          <w:u w:val="single"/>
          <w:lang w:eastAsia="en-US"/>
        </w:rPr>
        <w:t xml:space="preserve">SOLO I CANDIDATI ESPERTI FORMATORI DOVRANNO ALTRESÌ PRESENTARE UNA PROPOSTA OPERATIVA IN LINEA CON L’EDIZIONE PER LA QUALE SI CONCORRE, UTILIZZANDO LO SCHEMA SOTTOSTANTE </w:t>
      </w:r>
    </w:p>
    <w:p w14:paraId="472106B2" w14:textId="77777777" w:rsidR="002D1E5C" w:rsidRDefault="002D1E5C" w:rsidP="000A2DCE">
      <w:pPr>
        <w:widowControl w:val="0"/>
        <w:suppressAutoHyphens w:val="0"/>
        <w:autoSpaceDE w:val="0"/>
        <w:spacing w:after="39"/>
        <w:jc w:val="both"/>
        <w:textAlignment w:val="auto"/>
        <w:outlineLvl w:val="1"/>
        <w:rPr>
          <w:rFonts w:ascii="Times New Roman" w:hAnsi="Times New Roman"/>
          <w:b/>
          <w:bCs/>
          <w:u w:val="single"/>
          <w:lang w:eastAsia="en-US"/>
        </w:rPr>
      </w:pPr>
    </w:p>
    <w:tbl>
      <w:tblPr>
        <w:tblStyle w:val="TableNormal31"/>
        <w:tblW w:w="9351" w:type="dxa"/>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5796"/>
        <w:gridCol w:w="1573"/>
      </w:tblGrid>
      <w:tr w:rsidR="000A2DCE" w:rsidRPr="000A2DCE" w14:paraId="613B43B8" w14:textId="77777777" w:rsidTr="002D1E5C">
        <w:trPr>
          <w:trHeight w:val="1029"/>
        </w:trPr>
        <w:tc>
          <w:tcPr>
            <w:tcW w:w="7778" w:type="dxa"/>
            <w:gridSpan w:val="2"/>
            <w:vAlign w:val="center"/>
          </w:tcPr>
          <w:p w14:paraId="51E30ED8" w14:textId="77777777" w:rsidR="002D1E5C" w:rsidRPr="002D1E5C" w:rsidRDefault="000A2DCE" w:rsidP="002D1E5C">
            <w:pPr>
              <w:suppressAutoHyphens w:val="0"/>
              <w:spacing w:after="0"/>
              <w:ind w:left="-21"/>
              <w:jc w:val="center"/>
              <w:rPr>
                <w:rFonts w:ascii="Times New Roman" w:hAnsi="Times New Roman"/>
                <w:b/>
                <w:szCs w:val="24"/>
                <w:lang w:val="it-IT"/>
              </w:rPr>
            </w:pPr>
            <w:r w:rsidRPr="002D1E5C">
              <w:rPr>
                <w:rFonts w:ascii="Times New Roman" w:hAnsi="Times New Roman"/>
                <w:b/>
                <w:szCs w:val="24"/>
                <w:lang w:val="it-IT"/>
              </w:rPr>
              <w:t>Scheda</w:t>
            </w:r>
            <w:r w:rsidRPr="002D1E5C">
              <w:rPr>
                <w:rFonts w:ascii="Times New Roman" w:hAnsi="Times New Roman"/>
                <w:b/>
                <w:spacing w:val="-2"/>
                <w:szCs w:val="24"/>
                <w:lang w:val="it-IT"/>
              </w:rPr>
              <w:t xml:space="preserve"> operativa </w:t>
            </w:r>
            <w:r w:rsidRPr="002D1E5C">
              <w:rPr>
                <w:rFonts w:ascii="Times New Roman" w:hAnsi="Times New Roman"/>
                <w:b/>
                <w:szCs w:val="24"/>
                <w:lang w:val="it-IT"/>
              </w:rPr>
              <w:t>Proposta formativa relativa all’edizione</w:t>
            </w:r>
          </w:p>
          <w:p w14:paraId="305524B6" w14:textId="12870CE9" w:rsidR="000A2DCE" w:rsidRPr="000A2DCE" w:rsidRDefault="000A2DCE" w:rsidP="002D1E5C">
            <w:pPr>
              <w:suppressAutoHyphens w:val="0"/>
              <w:spacing w:after="0"/>
              <w:ind w:left="-21"/>
              <w:jc w:val="center"/>
              <w:rPr>
                <w:rFonts w:ascii="Times New Roman" w:hAnsi="Times New Roman"/>
                <w:b/>
                <w:sz w:val="21"/>
              </w:rPr>
            </w:pPr>
            <w:r w:rsidRPr="002D1E5C">
              <w:rPr>
                <w:rFonts w:ascii="Times New Roman" w:hAnsi="Times New Roman"/>
                <w:b/>
                <w:szCs w:val="24"/>
                <w:lang w:val="it-IT"/>
              </w:rPr>
              <w:t>…</w:t>
            </w:r>
            <w:r w:rsidR="002D1E5C" w:rsidRPr="002D1E5C">
              <w:rPr>
                <w:rFonts w:ascii="Times New Roman" w:hAnsi="Times New Roman"/>
                <w:b/>
                <w:szCs w:val="24"/>
                <w:lang w:val="it-IT"/>
              </w:rPr>
              <w:t xml:space="preserve">…………………………………… </w:t>
            </w:r>
            <w:r w:rsidRPr="002D1E5C">
              <w:rPr>
                <w:rFonts w:ascii="Times New Roman" w:hAnsi="Times New Roman"/>
                <w:i/>
                <w:szCs w:val="24"/>
              </w:rPr>
              <w:t>(</w:t>
            </w:r>
            <w:proofErr w:type="spellStart"/>
            <w:r w:rsidRPr="002D1E5C">
              <w:rPr>
                <w:rFonts w:ascii="Times New Roman" w:hAnsi="Times New Roman"/>
                <w:i/>
                <w:szCs w:val="24"/>
              </w:rPr>
              <w:t>riportare</w:t>
            </w:r>
            <w:proofErr w:type="spellEnd"/>
            <w:r w:rsidRPr="002D1E5C">
              <w:rPr>
                <w:rFonts w:ascii="Times New Roman" w:hAnsi="Times New Roman"/>
                <w:i/>
                <w:szCs w:val="24"/>
              </w:rPr>
              <w:t xml:space="preserve"> il </w:t>
            </w:r>
            <w:proofErr w:type="spellStart"/>
            <w:r w:rsidRPr="002D1E5C">
              <w:rPr>
                <w:rFonts w:ascii="Times New Roman" w:hAnsi="Times New Roman"/>
                <w:i/>
                <w:szCs w:val="24"/>
              </w:rPr>
              <w:t>percorso</w:t>
            </w:r>
            <w:proofErr w:type="spellEnd"/>
            <w:r w:rsidRPr="002D1E5C">
              <w:rPr>
                <w:rFonts w:ascii="Times New Roman" w:hAnsi="Times New Roman"/>
                <w:i/>
                <w:szCs w:val="24"/>
              </w:rPr>
              <w:t xml:space="preserve"> </w:t>
            </w:r>
            <w:proofErr w:type="spellStart"/>
            <w:r w:rsidRPr="002D1E5C">
              <w:rPr>
                <w:rFonts w:ascii="Times New Roman" w:hAnsi="Times New Roman"/>
                <w:i/>
                <w:szCs w:val="24"/>
              </w:rPr>
              <w:t>prescelto</w:t>
            </w:r>
            <w:proofErr w:type="spellEnd"/>
            <w:r w:rsidRPr="002D1E5C">
              <w:rPr>
                <w:rFonts w:ascii="Times New Roman" w:hAnsi="Times New Roman"/>
                <w:i/>
                <w:szCs w:val="24"/>
              </w:rPr>
              <w:t>)</w:t>
            </w:r>
          </w:p>
        </w:tc>
        <w:tc>
          <w:tcPr>
            <w:tcW w:w="1573" w:type="dxa"/>
            <w:vAlign w:val="center"/>
          </w:tcPr>
          <w:p w14:paraId="4D6E30E2" w14:textId="77777777" w:rsidR="000A2DCE" w:rsidRPr="002D1E5C" w:rsidRDefault="000A2DCE" w:rsidP="002D1E5C">
            <w:pPr>
              <w:jc w:val="center"/>
              <w:rPr>
                <w:rFonts w:ascii="Times New Roman" w:hAnsi="Times New Roman"/>
                <w:b/>
                <w:bCs/>
              </w:rPr>
            </w:pPr>
            <w:proofErr w:type="spellStart"/>
            <w:r w:rsidRPr="002D1E5C">
              <w:rPr>
                <w:rFonts w:ascii="Times New Roman" w:hAnsi="Times New Roman"/>
                <w:b/>
                <w:bCs/>
              </w:rPr>
              <w:t>Punti</w:t>
            </w:r>
            <w:proofErr w:type="spellEnd"/>
            <w:r w:rsidRPr="002D1E5C">
              <w:rPr>
                <w:rFonts w:ascii="Times New Roman" w:hAnsi="Times New Roman"/>
                <w:b/>
                <w:bCs/>
              </w:rPr>
              <w:t xml:space="preserve"> </w:t>
            </w:r>
            <w:proofErr w:type="spellStart"/>
            <w:r w:rsidRPr="002D1E5C">
              <w:rPr>
                <w:rFonts w:ascii="Times New Roman" w:hAnsi="Times New Roman"/>
                <w:b/>
                <w:bCs/>
              </w:rPr>
              <w:t>attribuiti</w:t>
            </w:r>
            <w:proofErr w:type="spellEnd"/>
            <w:r w:rsidRPr="002D1E5C">
              <w:rPr>
                <w:rFonts w:ascii="Times New Roman" w:hAnsi="Times New Roman"/>
                <w:b/>
                <w:bCs/>
              </w:rPr>
              <w:t xml:space="preserve"> </w:t>
            </w:r>
            <w:proofErr w:type="spellStart"/>
            <w:r w:rsidRPr="002D1E5C">
              <w:rPr>
                <w:rFonts w:ascii="Times New Roman" w:hAnsi="Times New Roman"/>
                <w:b/>
                <w:bCs/>
              </w:rPr>
              <w:t>dalla</w:t>
            </w:r>
            <w:proofErr w:type="spellEnd"/>
          </w:p>
          <w:p w14:paraId="175634FB" w14:textId="77777777" w:rsidR="000A2DCE" w:rsidRPr="002D1E5C" w:rsidRDefault="000A2DCE" w:rsidP="002D1E5C">
            <w:pPr>
              <w:jc w:val="center"/>
              <w:rPr>
                <w:rFonts w:ascii="Times New Roman" w:hAnsi="Times New Roman"/>
                <w:b/>
                <w:bCs/>
                <w:sz w:val="21"/>
              </w:rPr>
            </w:pPr>
            <w:proofErr w:type="spellStart"/>
            <w:r w:rsidRPr="002D1E5C">
              <w:rPr>
                <w:rFonts w:ascii="Times New Roman" w:hAnsi="Times New Roman"/>
                <w:b/>
                <w:bCs/>
              </w:rPr>
              <w:t>Commissione</w:t>
            </w:r>
            <w:proofErr w:type="spellEnd"/>
          </w:p>
        </w:tc>
      </w:tr>
      <w:tr w:rsidR="000A2DCE" w:rsidRPr="000A2DCE" w14:paraId="680059A7" w14:textId="77777777" w:rsidTr="00C21715">
        <w:trPr>
          <w:trHeight w:val="567"/>
        </w:trPr>
        <w:tc>
          <w:tcPr>
            <w:tcW w:w="1982" w:type="dxa"/>
            <w:vMerge w:val="restart"/>
            <w:vAlign w:val="center"/>
          </w:tcPr>
          <w:p w14:paraId="0F91CE98" w14:textId="77777777" w:rsidR="000A2DCE" w:rsidRPr="00885FEF" w:rsidRDefault="000A2DCE" w:rsidP="002D1E5C">
            <w:pPr>
              <w:ind w:left="121" w:right="158"/>
              <w:rPr>
                <w:rFonts w:ascii="Times New Roman" w:hAnsi="Times New Roman"/>
                <w:b/>
                <w:bCs/>
              </w:rPr>
            </w:pPr>
            <w:proofErr w:type="spellStart"/>
            <w:r w:rsidRPr="00885FEF">
              <w:rPr>
                <w:rFonts w:ascii="Times New Roman" w:hAnsi="Times New Roman"/>
                <w:b/>
                <w:bCs/>
              </w:rPr>
              <w:t>Coerenza</w:t>
            </w:r>
            <w:proofErr w:type="spellEnd"/>
            <w:r w:rsidRPr="00885FEF">
              <w:rPr>
                <w:rFonts w:ascii="Times New Roman" w:hAnsi="Times New Roman"/>
                <w:b/>
                <w:bCs/>
              </w:rPr>
              <w:t xml:space="preserve"> del </w:t>
            </w:r>
            <w:proofErr w:type="spellStart"/>
            <w:r w:rsidRPr="00885FEF">
              <w:rPr>
                <w:rFonts w:ascii="Times New Roman" w:hAnsi="Times New Roman"/>
                <w:b/>
                <w:bCs/>
              </w:rPr>
              <w:t>percorso</w:t>
            </w:r>
            <w:proofErr w:type="spellEnd"/>
            <w:r w:rsidRPr="00885FEF">
              <w:rPr>
                <w:rFonts w:ascii="Times New Roman" w:hAnsi="Times New Roman"/>
                <w:b/>
                <w:bCs/>
              </w:rPr>
              <w:t xml:space="preserve"> </w:t>
            </w:r>
            <w:proofErr w:type="spellStart"/>
            <w:r w:rsidRPr="00885FEF">
              <w:rPr>
                <w:rFonts w:ascii="Times New Roman" w:hAnsi="Times New Roman"/>
                <w:b/>
                <w:bCs/>
              </w:rPr>
              <w:t>formativo</w:t>
            </w:r>
            <w:proofErr w:type="spellEnd"/>
          </w:p>
        </w:tc>
        <w:tc>
          <w:tcPr>
            <w:tcW w:w="5796" w:type="dxa"/>
            <w:vAlign w:val="center"/>
          </w:tcPr>
          <w:p w14:paraId="67AF43A8" w14:textId="77777777" w:rsidR="000A2DCE" w:rsidRPr="002D1E5C" w:rsidRDefault="000A2DCE" w:rsidP="002D1E5C">
            <w:pPr>
              <w:ind w:left="121" w:right="158"/>
              <w:rPr>
                <w:rFonts w:ascii="Times New Roman" w:hAnsi="Times New Roman"/>
              </w:rPr>
            </w:pPr>
            <w:proofErr w:type="spellStart"/>
            <w:r w:rsidRPr="002D1E5C">
              <w:rPr>
                <w:rFonts w:ascii="Times New Roman" w:hAnsi="Times New Roman"/>
              </w:rPr>
              <w:t>Obiettivi</w:t>
            </w:r>
            <w:proofErr w:type="spellEnd"/>
            <w:r w:rsidRPr="002D1E5C">
              <w:rPr>
                <w:rFonts w:ascii="Times New Roman" w:hAnsi="Times New Roman"/>
              </w:rPr>
              <w:t xml:space="preserve"> </w:t>
            </w:r>
            <w:proofErr w:type="spellStart"/>
            <w:r w:rsidRPr="002D1E5C">
              <w:rPr>
                <w:rFonts w:ascii="Times New Roman" w:hAnsi="Times New Roman"/>
              </w:rPr>
              <w:t>formativi</w:t>
            </w:r>
            <w:proofErr w:type="spellEnd"/>
          </w:p>
        </w:tc>
        <w:tc>
          <w:tcPr>
            <w:tcW w:w="1573" w:type="dxa"/>
            <w:vMerge w:val="restart"/>
          </w:tcPr>
          <w:p w14:paraId="49C364D7" w14:textId="77777777" w:rsidR="000A2DCE" w:rsidRPr="000A2DCE" w:rsidRDefault="000A2DCE" w:rsidP="000A2DCE">
            <w:pPr>
              <w:suppressAutoHyphens w:val="0"/>
              <w:spacing w:after="0"/>
              <w:rPr>
                <w:rFonts w:ascii="Times New Roman" w:hAnsi="Times New Roman"/>
                <w:sz w:val="20"/>
              </w:rPr>
            </w:pPr>
          </w:p>
        </w:tc>
      </w:tr>
      <w:tr w:rsidR="000A2DCE" w:rsidRPr="000A2DCE" w14:paraId="59E4CEB2" w14:textId="77777777" w:rsidTr="00C21715">
        <w:trPr>
          <w:trHeight w:val="567"/>
        </w:trPr>
        <w:tc>
          <w:tcPr>
            <w:tcW w:w="1982" w:type="dxa"/>
            <w:vMerge/>
            <w:tcBorders>
              <w:top w:val="nil"/>
            </w:tcBorders>
            <w:vAlign w:val="center"/>
          </w:tcPr>
          <w:p w14:paraId="707C5BCB" w14:textId="77777777" w:rsidR="000A2DCE" w:rsidRPr="00885FEF" w:rsidRDefault="000A2DCE" w:rsidP="002D1E5C">
            <w:pPr>
              <w:ind w:left="121" w:right="158"/>
              <w:rPr>
                <w:rFonts w:ascii="Times New Roman" w:hAnsi="Times New Roman"/>
                <w:b/>
                <w:bCs/>
              </w:rPr>
            </w:pPr>
          </w:p>
        </w:tc>
        <w:tc>
          <w:tcPr>
            <w:tcW w:w="5796" w:type="dxa"/>
            <w:vAlign w:val="center"/>
          </w:tcPr>
          <w:p w14:paraId="6DDA6BCF" w14:textId="77777777" w:rsidR="000A2DCE" w:rsidRPr="002D1E5C" w:rsidRDefault="000A2DCE" w:rsidP="002D1E5C">
            <w:pPr>
              <w:ind w:left="121" w:right="158"/>
              <w:rPr>
                <w:rFonts w:ascii="Times New Roman" w:hAnsi="Times New Roman"/>
              </w:rPr>
            </w:pPr>
            <w:proofErr w:type="spellStart"/>
            <w:r w:rsidRPr="002D1E5C">
              <w:rPr>
                <w:rFonts w:ascii="Times New Roman" w:hAnsi="Times New Roman"/>
              </w:rPr>
              <w:t>Risultati</w:t>
            </w:r>
            <w:proofErr w:type="spellEnd"/>
            <w:r w:rsidRPr="002D1E5C">
              <w:rPr>
                <w:rFonts w:ascii="Times New Roman" w:hAnsi="Times New Roman"/>
              </w:rPr>
              <w:t xml:space="preserve"> </w:t>
            </w:r>
            <w:proofErr w:type="spellStart"/>
            <w:r w:rsidRPr="002D1E5C">
              <w:rPr>
                <w:rFonts w:ascii="Times New Roman" w:hAnsi="Times New Roman"/>
              </w:rPr>
              <w:t>attesi</w:t>
            </w:r>
            <w:proofErr w:type="spellEnd"/>
          </w:p>
        </w:tc>
        <w:tc>
          <w:tcPr>
            <w:tcW w:w="1573" w:type="dxa"/>
            <w:vMerge/>
            <w:tcBorders>
              <w:top w:val="nil"/>
            </w:tcBorders>
          </w:tcPr>
          <w:p w14:paraId="6F66E825" w14:textId="77777777" w:rsidR="000A2DCE" w:rsidRPr="000A2DCE" w:rsidRDefault="000A2DCE" w:rsidP="000A2DCE">
            <w:pPr>
              <w:suppressAutoHyphens w:val="0"/>
              <w:spacing w:after="0"/>
              <w:rPr>
                <w:rFonts w:ascii="Times New Roman" w:hAnsi="Times New Roman"/>
                <w:sz w:val="2"/>
                <w:szCs w:val="2"/>
              </w:rPr>
            </w:pPr>
          </w:p>
        </w:tc>
      </w:tr>
      <w:tr w:rsidR="000A2DCE" w:rsidRPr="000A2DCE" w14:paraId="5CE77C12" w14:textId="77777777" w:rsidTr="00C21715">
        <w:trPr>
          <w:trHeight w:val="567"/>
        </w:trPr>
        <w:tc>
          <w:tcPr>
            <w:tcW w:w="1982" w:type="dxa"/>
            <w:vMerge w:val="restart"/>
            <w:vAlign w:val="center"/>
          </w:tcPr>
          <w:p w14:paraId="1E970255" w14:textId="77777777" w:rsidR="000A2DCE" w:rsidRPr="00885FEF" w:rsidRDefault="000A2DCE" w:rsidP="002D1E5C">
            <w:pPr>
              <w:ind w:left="121" w:right="158"/>
              <w:rPr>
                <w:rFonts w:ascii="Times New Roman" w:hAnsi="Times New Roman"/>
                <w:b/>
                <w:bCs/>
                <w:lang w:val="it-IT"/>
              </w:rPr>
            </w:pPr>
            <w:r w:rsidRPr="00885FEF">
              <w:rPr>
                <w:rFonts w:ascii="Times New Roman" w:hAnsi="Times New Roman"/>
                <w:b/>
                <w:bCs/>
                <w:lang w:val="it-IT"/>
              </w:rPr>
              <w:t>Attivazione di metodologie efficaci e innovative</w:t>
            </w:r>
          </w:p>
        </w:tc>
        <w:tc>
          <w:tcPr>
            <w:tcW w:w="5796" w:type="dxa"/>
            <w:vAlign w:val="center"/>
          </w:tcPr>
          <w:p w14:paraId="22414542" w14:textId="77777777" w:rsidR="000A2DCE" w:rsidRPr="002D1E5C" w:rsidRDefault="000A2DCE" w:rsidP="002D1E5C">
            <w:pPr>
              <w:ind w:left="121" w:right="158"/>
              <w:rPr>
                <w:rFonts w:ascii="Times New Roman" w:hAnsi="Times New Roman"/>
              </w:rPr>
            </w:pPr>
            <w:proofErr w:type="spellStart"/>
            <w:r w:rsidRPr="002D1E5C">
              <w:rPr>
                <w:rFonts w:ascii="Times New Roman" w:hAnsi="Times New Roman"/>
              </w:rPr>
              <w:t>Articolazione</w:t>
            </w:r>
            <w:proofErr w:type="spellEnd"/>
            <w:r w:rsidRPr="002D1E5C">
              <w:rPr>
                <w:rFonts w:ascii="Times New Roman" w:hAnsi="Times New Roman"/>
              </w:rPr>
              <w:t xml:space="preserve"> e </w:t>
            </w:r>
            <w:proofErr w:type="spellStart"/>
            <w:r w:rsidRPr="002D1E5C">
              <w:rPr>
                <w:rFonts w:ascii="Times New Roman" w:hAnsi="Times New Roman"/>
              </w:rPr>
              <w:t>contenuti</w:t>
            </w:r>
            <w:proofErr w:type="spellEnd"/>
          </w:p>
        </w:tc>
        <w:tc>
          <w:tcPr>
            <w:tcW w:w="1573" w:type="dxa"/>
            <w:vMerge w:val="restart"/>
          </w:tcPr>
          <w:p w14:paraId="3D0AA84E" w14:textId="77777777" w:rsidR="000A2DCE" w:rsidRPr="000A2DCE" w:rsidRDefault="000A2DCE" w:rsidP="000A2DCE">
            <w:pPr>
              <w:suppressAutoHyphens w:val="0"/>
              <w:spacing w:after="0"/>
              <w:rPr>
                <w:rFonts w:ascii="Times New Roman" w:hAnsi="Times New Roman"/>
                <w:sz w:val="20"/>
              </w:rPr>
            </w:pPr>
          </w:p>
        </w:tc>
      </w:tr>
      <w:tr w:rsidR="000A2DCE" w:rsidRPr="000A2DCE" w14:paraId="15FA9296" w14:textId="77777777" w:rsidTr="00C21715">
        <w:trPr>
          <w:trHeight w:val="567"/>
        </w:trPr>
        <w:tc>
          <w:tcPr>
            <w:tcW w:w="1982" w:type="dxa"/>
            <w:vMerge/>
            <w:tcBorders>
              <w:top w:val="nil"/>
            </w:tcBorders>
            <w:vAlign w:val="center"/>
          </w:tcPr>
          <w:p w14:paraId="378FA02C" w14:textId="77777777" w:rsidR="000A2DCE" w:rsidRPr="00885FEF" w:rsidRDefault="000A2DCE" w:rsidP="002D1E5C">
            <w:pPr>
              <w:ind w:left="121" w:right="158"/>
              <w:rPr>
                <w:rFonts w:ascii="Times New Roman" w:hAnsi="Times New Roman"/>
                <w:b/>
                <w:bCs/>
              </w:rPr>
            </w:pPr>
          </w:p>
        </w:tc>
        <w:tc>
          <w:tcPr>
            <w:tcW w:w="5796" w:type="dxa"/>
            <w:vAlign w:val="center"/>
          </w:tcPr>
          <w:p w14:paraId="1C008576" w14:textId="77777777" w:rsidR="000A2DCE" w:rsidRPr="002D1E5C" w:rsidRDefault="000A2DCE" w:rsidP="002D1E5C">
            <w:pPr>
              <w:ind w:left="121" w:right="158"/>
              <w:rPr>
                <w:rFonts w:ascii="Times New Roman" w:hAnsi="Times New Roman"/>
              </w:rPr>
            </w:pPr>
            <w:r w:rsidRPr="002D1E5C">
              <w:rPr>
                <w:rFonts w:ascii="Times New Roman" w:hAnsi="Times New Roman"/>
              </w:rPr>
              <w:t xml:space="preserve">Linee </w:t>
            </w:r>
            <w:proofErr w:type="spellStart"/>
            <w:r w:rsidRPr="002D1E5C">
              <w:rPr>
                <w:rFonts w:ascii="Times New Roman" w:hAnsi="Times New Roman"/>
              </w:rPr>
              <w:t>metodologiche</w:t>
            </w:r>
            <w:proofErr w:type="spellEnd"/>
            <w:r w:rsidRPr="002D1E5C">
              <w:rPr>
                <w:rFonts w:ascii="Times New Roman" w:hAnsi="Times New Roman"/>
              </w:rPr>
              <w:t>*</w:t>
            </w:r>
          </w:p>
        </w:tc>
        <w:tc>
          <w:tcPr>
            <w:tcW w:w="1573" w:type="dxa"/>
            <w:vMerge/>
            <w:tcBorders>
              <w:top w:val="nil"/>
            </w:tcBorders>
          </w:tcPr>
          <w:p w14:paraId="5B0CD2A9" w14:textId="77777777" w:rsidR="000A2DCE" w:rsidRPr="000A2DCE" w:rsidRDefault="000A2DCE" w:rsidP="000A2DCE">
            <w:pPr>
              <w:suppressAutoHyphens w:val="0"/>
              <w:spacing w:after="0"/>
              <w:rPr>
                <w:rFonts w:ascii="Times New Roman" w:hAnsi="Times New Roman"/>
                <w:sz w:val="2"/>
                <w:szCs w:val="2"/>
              </w:rPr>
            </w:pPr>
          </w:p>
        </w:tc>
      </w:tr>
      <w:tr w:rsidR="000A2DCE" w:rsidRPr="000A2DCE" w14:paraId="709BDC5D" w14:textId="77777777" w:rsidTr="00C21715">
        <w:trPr>
          <w:trHeight w:val="567"/>
        </w:trPr>
        <w:tc>
          <w:tcPr>
            <w:tcW w:w="1982" w:type="dxa"/>
            <w:vMerge/>
            <w:tcBorders>
              <w:top w:val="nil"/>
            </w:tcBorders>
            <w:vAlign w:val="center"/>
          </w:tcPr>
          <w:p w14:paraId="48D63B44" w14:textId="77777777" w:rsidR="000A2DCE" w:rsidRPr="00885FEF" w:rsidRDefault="000A2DCE" w:rsidP="002D1E5C">
            <w:pPr>
              <w:ind w:left="121" w:right="158"/>
              <w:rPr>
                <w:rFonts w:ascii="Times New Roman" w:hAnsi="Times New Roman"/>
                <w:b/>
                <w:bCs/>
              </w:rPr>
            </w:pPr>
          </w:p>
        </w:tc>
        <w:tc>
          <w:tcPr>
            <w:tcW w:w="5796" w:type="dxa"/>
            <w:vAlign w:val="center"/>
          </w:tcPr>
          <w:p w14:paraId="5DAC7113" w14:textId="77777777" w:rsidR="000A2DCE" w:rsidRPr="002D1E5C" w:rsidRDefault="000A2DCE" w:rsidP="002D1E5C">
            <w:pPr>
              <w:ind w:left="121" w:right="158"/>
              <w:rPr>
                <w:rFonts w:ascii="Times New Roman" w:hAnsi="Times New Roman"/>
              </w:rPr>
            </w:pPr>
            <w:proofErr w:type="spellStart"/>
            <w:r w:rsidRPr="002D1E5C">
              <w:rPr>
                <w:rFonts w:ascii="Times New Roman" w:hAnsi="Times New Roman"/>
              </w:rPr>
              <w:t>Modalità</w:t>
            </w:r>
            <w:proofErr w:type="spellEnd"/>
            <w:r w:rsidRPr="002D1E5C">
              <w:rPr>
                <w:rFonts w:ascii="Times New Roman" w:hAnsi="Times New Roman"/>
              </w:rPr>
              <w:t xml:space="preserve"> di </w:t>
            </w:r>
            <w:proofErr w:type="spellStart"/>
            <w:r w:rsidRPr="002D1E5C">
              <w:rPr>
                <w:rFonts w:ascii="Times New Roman" w:hAnsi="Times New Roman"/>
              </w:rPr>
              <w:t>valutazione</w:t>
            </w:r>
            <w:proofErr w:type="spellEnd"/>
          </w:p>
        </w:tc>
        <w:tc>
          <w:tcPr>
            <w:tcW w:w="1573" w:type="dxa"/>
            <w:vMerge/>
            <w:tcBorders>
              <w:top w:val="nil"/>
            </w:tcBorders>
          </w:tcPr>
          <w:p w14:paraId="3B7AC9C8" w14:textId="77777777" w:rsidR="000A2DCE" w:rsidRPr="000A2DCE" w:rsidRDefault="000A2DCE" w:rsidP="000A2DCE">
            <w:pPr>
              <w:suppressAutoHyphens w:val="0"/>
              <w:spacing w:after="0"/>
              <w:rPr>
                <w:rFonts w:ascii="Times New Roman" w:hAnsi="Times New Roman"/>
                <w:sz w:val="2"/>
                <w:szCs w:val="2"/>
              </w:rPr>
            </w:pPr>
          </w:p>
        </w:tc>
      </w:tr>
      <w:tr w:rsidR="000A2DCE" w:rsidRPr="000A2DCE" w14:paraId="2C7906B4" w14:textId="77777777" w:rsidTr="00C21715">
        <w:trPr>
          <w:trHeight w:val="567"/>
        </w:trPr>
        <w:tc>
          <w:tcPr>
            <w:tcW w:w="1982" w:type="dxa"/>
            <w:vAlign w:val="center"/>
          </w:tcPr>
          <w:p w14:paraId="10EB658F" w14:textId="1DDEC2B6" w:rsidR="000A2DCE" w:rsidRPr="00885FEF" w:rsidRDefault="000A2DCE" w:rsidP="002D1E5C">
            <w:pPr>
              <w:ind w:left="121" w:right="158"/>
              <w:rPr>
                <w:rFonts w:ascii="Times New Roman" w:hAnsi="Times New Roman"/>
                <w:b/>
                <w:bCs/>
                <w:lang w:val="it-IT"/>
              </w:rPr>
            </w:pPr>
            <w:r w:rsidRPr="00885FEF">
              <w:rPr>
                <w:rFonts w:ascii="Times New Roman" w:hAnsi="Times New Roman"/>
                <w:b/>
                <w:bCs/>
                <w:lang w:val="it-IT"/>
              </w:rPr>
              <w:t>Originalità e qualità</w:t>
            </w:r>
            <w:r w:rsidR="002D1E5C" w:rsidRPr="00885FEF">
              <w:rPr>
                <w:rFonts w:ascii="Times New Roman" w:hAnsi="Times New Roman"/>
                <w:b/>
                <w:bCs/>
                <w:lang w:val="it-IT"/>
              </w:rPr>
              <w:t xml:space="preserve"> </w:t>
            </w:r>
            <w:r w:rsidRPr="00885FEF">
              <w:rPr>
                <w:rFonts w:ascii="Times New Roman" w:hAnsi="Times New Roman"/>
                <w:b/>
                <w:bCs/>
                <w:lang w:val="it-IT"/>
              </w:rPr>
              <w:t xml:space="preserve">del </w:t>
            </w:r>
            <w:r w:rsidR="002D1E5C" w:rsidRPr="00885FEF">
              <w:rPr>
                <w:rFonts w:ascii="Times New Roman" w:hAnsi="Times New Roman"/>
                <w:b/>
                <w:bCs/>
                <w:lang w:val="it-IT"/>
              </w:rPr>
              <w:t>p</w:t>
            </w:r>
            <w:r w:rsidRPr="00885FEF">
              <w:rPr>
                <w:rFonts w:ascii="Times New Roman" w:hAnsi="Times New Roman"/>
                <w:b/>
                <w:bCs/>
                <w:lang w:val="it-IT"/>
              </w:rPr>
              <w:t>ercorso formativo</w:t>
            </w:r>
          </w:p>
        </w:tc>
        <w:tc>
          <w:tcPr>
            <w:tcW w:w="5796" w:type="dxa"/>
            <w:vAlign w:val="center"/>
          </w:tcPr>
          <w:p w14:paraId="31A3E622" w14:textId="77777777" w:rsidR="000A2DCE" w:rsidRPr="002D1E5C" w:rsidRDefault="000A2DCE" w:rsidP="002D1E5C">
            <w:pPr>
              <w:ind w:left="121" w:right="158"/>
              <w:rPr>
                <w:rFonts w:ascii="Times New Roman" w:hAnsi="Times New Roman"/>
              </w:rPr>
            </w:pPr>
            <w:proofErr w:type="spellStart"/>
            <w:r w:rsidRPr="002D1E5C">
              <w:rPr>
                <w:rFonts w:ascii="Times New Roman" w:hAnsi="Times New Roman"/>
              </w:rPr>
              <w:t>Motivazioni</w:t>
            </w:r>
            <w:proofErr w:type="spellEnd"/>
          </w:p>
        </w:tc>
        <w:tc>
          <w:tcPr>
            <w:tcW w:w="1573" w:type="dxa"/>
          </w:tcPr>
          <w:p w14:paraId="77C06F41" w14:textId="77777777" w:rsidR="000A2DCE" w:rsidRPr="000A2DCE" w:rsidRDefault="000A2DCE" w:rsidP="000A2DCE">
            <w:pPr>
              <w:suppressAutoHyphens w:val="0"/>
              <w:spacing w:after="0"/>
              <w:rPr>
                <w:rFonts w:ascii="Times New Roman" w:hAnsi="Times New Roman"/>
                <w:sz w:val="20"/>
              </w:rPr>
            </w:pPr>
          </w:p>
        </w:tc>
      </w:tr>
      <w:tr w:rsidR="000A2DCE" w:rsidRPr="000A2DCE" w14:paraId="42EABA20" w14:textId="77777777" w:rsidTr="00C21715">
        <w:trPr>
          <w:trHeight w:val="567"/>
        </w:trPr>
        <w:tc>
          <w:tcPr>
            <w:tcW w:w="1982" w:type="dxa"/>
            <w:vAlign w:val="center"/>
          </w:tcPr>
          <w:p w14:paraId="1C1A36BC" w14:textId="0F045CCA" w:rsidR="000A2DCE" w:rsidRPr="00885FEF" w:rsidRDefault="000A2DCE" w:rsidP="002D1E5C">
            <w:pPr>
              <w:ind w:left="121" w:right="158"/>
              <w:rPr>
                <w:rFonts w:ascii="Times New Roman" w:hAnsi="Times New Roman"/>
                <w:b/>
                <w:bCs/>
                <w:lang w:val="it-IT"/>
              </w:rPr>
            </w:pPr>
            <w:r w:rsidRPr="00885FEF">
              <w:rPr>
                <w:rFonts w:ascii="Times New Roman" w:hAnsi="Times New Roman"/>
                <w:b/>
                <w:bCs/>
                <w:lang w:val="it-IT"/>
              </w:rPr>
              <w:t>Realizzazione di un</w:t>
            </w:r>
            <w:r w:rsidR="002D1E5C" w:rsidRPr="00885FEF">
              <w:rPr>
                <w:rFonts w:ascii="Times New Roman" w:hAnsi="Times New Roman"/>
                <w:b/>
                <w:bCs/>
                <w:lang w:val="it-IT"/>
              </w:rPr>
              <w:t xml:space="preserve"> </w:t>
            </w:r>
            <w:r w:rsidRPr="00885FEF">
              <w:rPr>
                <w:rFonts w:ascii="Times New Roman" w:hAnsi="Times New Roman"/>
                <w:b/>
                <w:bCs/>
                <w:lang w:val="it-IT"/>
              </w:rPr>
              <w:t>eventuale prodotto finale</w:t>
            </w:r>
          </w:p>
        </w:tc>
        <w:tc>
          <w:tcPr>
            <w:tcW w:w="5796" w:type="dxa"/>
            <w:vAlign w:val="center"/>
          </w:tcPr>
          <w:p w14:paraId="34B28C4F" w14:textId="77777777" w:rsidR="000A2DCE" w:rsidRPr="002D1E5C" w:rsidRDefault="000A2DCE" w:rsidP="002D1E5C">
            <w:pPr>
              <w:ind w:left="121" w:right="158"/>
              <w:rPr>
                <w:rFonts w:ascii="Times New Roman" w:hAnsi="Times New Roman"/>
              </w:rPr>
            </w:pPr>
            <w:proofErr w:type="spellStart"/>
            <w:r w:rsidRPr="002D1E5C">
              <w:rPr>
                <w:rFonts w:ascii="Times New Roman" w:hAnsi="Times New Roman"/>
              </w:rPr>
              <w:t>Qualità</w:t>
            </w:r>
            <w:proofErr w:type="spellEnd"/>
            <w:r w:rsidRPr="002D1E5C">
              <w:rPr>
                <w:rFonts w:ascii="Times New Roman" w:hAnsi="Times New Roman"/>
              </w:rPr>
              <w:t xml:space="preserve"> e </w:t>
            </w:r>
            <w:proofErr w:type="spellStart"/>
            <w:r w:rsidRPr="002D1E5C">
              <w:rPr>
                <w:rFonts w:ascii="Times New Roman" w:hAnsi="Times New Roman"/>
              </w:rPr>
              <w:t>innovazione</w:t>
            </w:r>
            <w:proofErr w:type="spellEnd"/>
          </w:p>
        </w:tc>
        <w:tc>
          <w:tcPr>
            <w:tcW w:w="1573" w:type="dxa"/>
          </w:tcPr>
          <w:p w14:paraId="40BD8D83" w14:textId="77777777" w:rsidR="000A2DCE" w:rsidRPr="000A2DCE" w:rsidRDefault="000A2DCE" w:rsidP="000A2DCE">
            <w:pPr>
              <w:suppressAutoHyphens w:val="0"/>
              <w:spacing w:after="0"/>
              <w:rPr>
                <w:rFonts w:ascii="Times New Roman" w:hAnsi="Times New Roman"/>
                <w:sz w:val="20"/>
              </w:rPr>
            </w:pPr>
          </w:p>
        </w:tc>
      </w:tr>
      <w:tr w:rsidR="000A2DCE" w:rsidRPr="000A2DCE" w14:paraId="3D09CE8C" w14:textId="77777777" w:rsidTr="00C21715">
        <w:trPr>
          <w:trHeight w:val="567"/>
        </w:trPr>
        <w:tc>
          <w:tcPr>
            <w:tcW w:w="1982" w:type="dxa"/>
            <w:vAlign w:val="center"/>
          </w:tcPr>
          <w:p w14:paraId="41F327CE" w14:textId="77777777" w:rsidR="000A2DCE" w:rsidRPr="00885FEF" w:rsidRDefault="000A2DCE" w:rsidP="002D1E5C">
            <w:pPr>
              <w:ind w:left="121" w:right="158"/>
              <w:rPr>
                <w:rFonts w:ascii="Times New Roman" w:hAnsi="Times New Roman"/>
                <w:b/>
                <w:bCs/>
              </w:rPr>
            </w:pPr>
            <w:r w:rsidRPr="00885FEF">
              <w:rPr>
                <w:rFonts w:ascii="Times New Roman" w:hAnsi="Times New Roman"/>
                <w:b/>
                <w:bCs/>
              </w:rPr>
              <w:t xml:space="preserve">Fasi </w:t>
            </w:r>
            <w:proofErr w:type="spellStart"/>
            <w:r w:rsidRPr="00885FEF">
              <w:rPr>
                <w:rFonts w:ascii="Times New Roman" w:hAnsi="Times New Roman"/>
                <w:b/>
                <w:bCs/>
              </w:rPr>
              <w:t>delle</w:t>
            </w:r>
            <w:proofErr w:type="spellEnd"/>
            <w:r w:rsidRPr="00885FEF">
              <w:rPr>
                <w:rFonts w:ascii="Times New Roman" w:hAnsi="Times New Roman"/>
                <w:b/>
                <w:bCs/>
              </w:rPr>
              <w:t xml:space="preserve"> </w:t>
            </w:r>
            <w:proofErr w:type="spellStart"/>
            <w:r w:rsidRPr="00885FEF">
              <w:rPr>
                <w:rFonts w:ascii="Times New Roman" w:hAnsi="Times New Roman"/>
                <w:b/>
                <w:bCs/>
              </w:rPr>
              <w:t>attività</w:t>
            </w:r>
            <w:proofErr w:type="spellEnd"/>
            <w:r w:rsidRPr="00885FEF">
              <w:rPr>
                <w:rFonts w:ascii="Times New Roman" w:hAnsi="Times New Roman"/>
                <w:b/>
                <w:bCs/>
              </w:rPr>
              <w:t xml:space="preserve"> </w:t>
            </w:r>
          </w:p>
        </w:tc>
        <w:tc>
          <w:tcPr>
            <w:tcW w:w="5796" w:type="dxa"/>
            <w:vAlign w:val="center"/>
          </w:tcPr>
          <w:p w14:paraId="284ADCEF" w14:textId="77777777" w:rsidR="000A2DCE" w:rsidRPr="00465F6A" w:rsidRDefault="000A2DCE" w:rsidP="002D1E5C">
            <w:pPr>
              <w:ind w:left="121" w:right="158"/>
              <w:rPr>
                <w:rFonts w:ascii="Times New Roman" w:hAnsi="Times New Roman"/>
                <w:lang w:val="it-IT"/>
              </w:rPr>
            </w:pPr>
            <w:r w:rsidRPr="00465F6A">
              <w:rPr>
                <w:rFonts w:ascii="Times New Roman" w:hAnsi="Times New Roman"/>
                <w:lang w:val="it-IT"/>
              </w:rPr>
              <w:t>Accoglienza, analisi delle competenze in ingresso, monitoraggio in itinere e finali</w:t>
            </w:r>
            <w:proofErr w:type="gramStart"/>
            <w:r w:rsidRPr="00465F6A">
              <w:rPr>
                <w:rFonts w:ascii="Times New Roman" w:hAnsi="Times New Roman"/>
                <w:lang w:val="it-IT"/>
              </w:rPr>
              <w:t>…(</w:t>
            </w:r>
            <w:proofErr w:type="gramEnd"/>
            <w:r w:rsidRPr="00465F6A">
              <w:rPr>
                <w:rFonts w:ascii="Times New Roman" w:hAnsi="Times New Roman"/>
                <w:lang w:val="it-IT"/>
              </w:rPr>
              <w:t>indicare il numero di h previsto)</w:t>
            </w:r>
          </w:p>
        </w:tc>
        <w:tc>
          <w:tcPr>
            <w:tcW w:w="1573" w:type="dxa"/>
          </w:tcPr>
          <w:p w14:paraId="5B0A8128" w14:textId="77777777" w:rsidR="000A2DCE" w:rsidRPr="00444CBA" w:rsidRDefault="000A2DCE" w:rsidP="000A2DCE">
            <w:pPr>
              <w:suppressAutoHyphens w:val="0"/>
              <w:spacing w:after="0"/>
              <w:rPr>
                <w:rFonts w:ascii="Times New Roman" w:hAnsi="Times New Roman"/>
                <w:sz w:val="20"/>
                <w:lang w:val="it-IT"/>
              </w:rPr>
            </w:pPr>
          </w:p>
        </w:tc>
      </w:tr>
    </w:tbl>
    <w:p w14:paraId="36A4803C" w14:textId="77777777" w:rsidR="000A2DCE" w:rsidRPr="000A2DCE" w:rsidRDefault="000A2DCE" w:rsidP="000A2DCE">
      <w:pPr>
        <w:widowControl w:val="0"/>
        <w:suppressAutoHyphens w:val="0"/>
        <w:autoSpaceDE w:val="0"/>
        <w:spacing w:after="39"/>
        <w:jc w:val="both"/>
        <w:textAlignment w:val="auto"/>
        <w:outlineLvl w:val="1"/>
        <w:rPr>
          <w:rFonts w:ascii="Times New Roman" w:hAnsi="Times New Roman"/>
          <w:b/>
          <w:bCs/>
          <w:u w:val="single"/>
          <w:lang w:eastAsia="en-US"/>
        </w:rPr>
      </w:pPr>
    </w:p>
    <w:p w14:paraId="04B7830E" w14:textId="77777777" w:rsidR="000A2DCE" w:rsidRPr="000A2DCE" w:rsidRDefault="000A2DCE" w:rsidP="000A2DCE">
      <w:pPr>
        <w:widowControl w:val="0"/>
        <w:suppressAutoHyphens w:val="0"/>
        <w:autoSpaceDE w:val="0"/>
        <w:spacing w:after="0"/>
        <w:jc w:val="both"/>
        <w:textAlignment w:val="auto"/>
        <w:rPr>
          <w:rFonts w:ascii="Times New Roman" w:eastAsia="Calibri" w:hAnsi="Times New Roman"/>
          <w:color w:val="000000" w:themeColor="text1"/>
          <w:lang w:eastAsia="en-US"/>
        </w:rPr>
      </w:pPr>
    </w:p>
    <w:p w14:paraId="4A2D3065" w14:textId="4533A691" w:rsidR="000A2DCE" w:rsidRPr="002D1E5C" w:rsidRDefault="000A2DCE" w:rsidP="002D1E5C">
      <w:pPr>
        <w:rPr>
          <w:rFonts w:ascii="Times New Roman" w:eastAsia="Calibri" w:hAnsi="Times New Roman"/>
        </w:rPr>
      </w:pPr>
      <w:r w:rsidRPr="002D1E5C">
        <w:rPr>
          <w:rFonts w:ascii="Times New Roman" w:eastAsia="Calibri" w:hAnsi="Times New Roman"/>
        </w:rPr>
        <w:t>Oltre la valutazione dei titoli, il Dirigente si riserva di attribuire ulteriori ed eventuali 25 punti ad un colloquio che effettuerà sulla base dei seguenti criteri, nel caso in cui pervenissero più candidature comunque ritenute valide:</w:t>
      </w:r>
    </w:p>
    <w:p w14:paraId="071CBDE2" w14:textId="74AD2F1C" w:rsidR="000A2DCE" w:rsidRDefault="000A2DCE"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tbl>
      <w:tblPr>
        <w:tblStyle w:val="TableNormal110"/>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2"/>
        <w:gridCol w:w="1292"/>
      </w:tblGrid>
      <w:tr w:rsidR="000A2DCE" w:rsidRPr="000A2DCE" w14:paraId="70671EF4" w14:textId="77777777" w:rsidTr="000A2DCE">
        <w:trPr>
          <w:trHeight w:val="292"/>
        </w:trPr>
        <w:tc>
          <w:tcPr>
            <w:tcW w:w="7502" w:type="dxa"/>
          </w:tcPr>
          <w:p w14:paraId="62DBABE8" w14:textId="77777777" w:rsidR="000A2DCE" w:rsidRPr="002D1E5C" w:rsidRDefault="000A2DCE" w:rsidP="002D1E5C">
            <w:pPr>
              <w:ind w:left="121" w:right="158"/>
              <w:rPr>
                <w:rFonts w:ascii="Times New Roman" w:hAnsi="Times New Roman"/>
                <w:lang w:val="it-IT"/>
              </w:rPr>
            </w:pPr>
            <w:bookmarkStart w:id="9" w:name="_Hlk174796222"/>
            <w:r w:rsidRPr="002D1E5C">
              <w:rPr>
                <w:rFonts w:ascii="Times New Roman" w:hAnsi="Times New Roman"/>
                <w:lang w:val="it-IT"/>
              </w:rPr>
              <w:t>Insufficiente conoscenza della normativa di gestione delle Azioni PNRR</w:t>
            </w:r>
          </w:p>
        </w:tc>
        <w:tc>
          <w:tcPr>
            <w:tcW w:w="1292" w:type="dxa"/>
          </w:tcPr>
          <w:p w14:paraId="205ED03B"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0 Punti</w:t>
            </w:r>
          </w:p>
        </w:tc>
      </w:tr>
      <w:tr w:rsidR="000A2DCE" w:rsidRPr="000A2DCE" w14:paraId="615AB519" w14:textId="77777777" w:rsidTr="000A2DCE">
        <w:trPr>
          <w:trHeight w:val="285"/>
        </w:trPr>
        <w:tc>
          <w:tcPr>
            <w:tcW w:w="7502" w:type="dxa"/>
          </w:tcPr>
          <w:p w14:paraId="3F1B6755"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Mediocre conoscenza della normativa di gestione delle Azioni PNRR</w:t>
            </w:r>
          </w:p>
        </w:tc>
        <w:tc>
          <w:tcPr>
            <w:tcW w:w="1292" w:type="dxa"/>
          </w:tcPr>
          <w:p w14:paraId="195808EA"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5 Punti</w:t>
            </w:r>
          </w:p>
        </w:tc>
      </w:tr>
      <w:tr w:rsidR="000A2DCE" w:rsidRPr="000A2DCE" w14:paraId="092F8158" w14:textId="77777777" w:rsidTr="000A2DCE">
        <w:trPr>
          <w:trHeight w:val="292"/>
        </w:trPr>
        <w:tc>
          <w:tcPr>
            <w:tcW w:w="7502" w:type="dxa"/>
          </w:tcPr>
          <w:p w14:paraId="6FE273D8"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Sufficiente conoscenza della normativa di gestione delle Azioni PNRR</w:t>
            </w:r>
          </w:p>
        </w:tc>
        <w:tc>
          <w:tcPr>
            <w:tcW w:w="1292" w:type="dxa"/>
          </w:tcPr>
          <w:p w14:paraId="5D8317A8"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15 Punti</w:t>
            </w:r>
          </w:p>
        </w:tc>
      </w:tr>
      <w:tr w:rsidR="000A2DCE" w:rsidRPr="000A2DCE" w14:paraId="1090F232" w14:textId="77777777" w:rsidTr="000A2DCE">
        <w:trPr>
          <w:trHeight w:val="292"/>
        </w:trPr>
        <w:tc>
          <w:tcPr>
            <w:tcW w:w="7502" w:type="dxa"/>
          </w:tcPr>
          <w:p w14:paraId="7E81C35D"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Ottima conoscenza della normativa di gestione delle Azioni PNRR</w:t>
            </w:r>
          </w:p>
        </w:tc>
        <w:tc>
          <w:tcPr>
            <w:tcW w:w="1292" w:type="dxa"/>
          </w:tcPr>
          <w:p w14:paraId="5330C20B"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25 Punti</w:t>
            </w:r>
          </w:p>
        </w:tc>
      </w:tr>
      <w:bookmarkEnd w:id="9"/>
    </w:tbl>
    <w:p w14:paraId="32F5453A" w14:textId="77777777" w:rsidR="000A2DCE" w:rsidRPr="00196365" w:rsidRDefault="000A2DCE"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p w14:paraId="03618DCA" w14:textId="77777777" w:rsidR="002D1E5C" w:rsidRDefault="00B51E5F" w:rsidP="002D1E5C">
      <w:pPr>
        <w:ind w:right="158"/>
        <w:rPr>
          <w:rFonts w:ascii="Times New Roman" w:hAnsi="Times New Roman"/>
        </w:rPr>
      </w:pPr>
      <w:r w:rsidRPr="002D1E5C">
        <w:rPr>
          <w:rFonts w:ascii="Times New Roman" w:eastAsia="Calibri" w:hAnsi="Times New Roman"/>
          <w:lang w:eastAsia="en-US"/>
        </w:rPr>
        <w:t>Luogo, data____</w:t>
      </w:r>
      <w:r w:rsidR="00D03EED" w:rsidRPr="002D1E5C">
        <w:rPr>
          <w:rFonts w:ascii="Times New Roman" w:eastAsia="Calibri" w:hAnsi="Times New Roman"/>
          <w:lang w:eastAsia="en-US"/>
        </w:rPr>
        <w:t>____</w:t>
      </w:r>
      <w:r w:rsidRPr="002D1E5C">
        <w:rPr>
          <w:rFonts w:ascii="Times New Roman" w:eastAsia="Calibri" w:hAnsi="Times New Roman"/>
          <w:lang w:eastAsia="en-US"/>
        </w:rPr>
        <w:t xml:space="preserve">___                                                                         </w:t>
      </w:r>
    </w:p>
    <w:p w14:paraId="668EEEE9" w14:textId="46C08754" w:rsidR="0098770D" w:rsidRPr="00196365" w:rsidRDefault="00B51E5F" w:rsidP="002D1E5C">
      <w:pPr>
        <w:widowControl w:val="0"/>
        <w:autoSpaceDE w:val="0"/>
        <w:ind w:left="5664" w:right="158"/>
        <w:textAlignment w:val="auto"/>
        <w:rPr>
          <w:rFonts w:ascii="Times New Roman" w:eastAsia="Calibri" w:hAnsi="Times New Roman"/>
          <w:color w:val="000000" w:themeColor="text1"/>
          <w:lang w:eastAsia="en-US"/>
        </w:rPr>
      </w:pPr>
      <w:r w:rsidRPr="002D1E5C">
        <w:rPr>
          <w:rFonts w:ascii="Times New Roman" w:eastAsia="Calibri" w:hAnsi="Times New Roman"/>
          <w:lang w:eastAsia="en-US"/>
        </w:rPr>
        <w:t>Firma</w:t>
      </w:r>
      <w:r w:rsidR="002D1E5C">
        <w:rPr>
          <w:rFonts w:ascii="Times New Roman" w:eastAsia="Calibri" w:hAnsi="Times New Roman"/>
          <w:lang w:eastAsia="en-US"/>
        </w:rPr>
        <w:t xml:space="preserve"> __</w:t>
      </w:r>
      <w:r w:rsidRPr="002D1E5C">
        <w:rPr>
          <w:rFonts w:ascii="Times New Roman" w:eastAsia="Calibri" w:hAnsi="Times New Roman"/>
          <w:lang w:eastAsia="en-US"/>
        </w:rPr>
        <w:t>__________</w:t>
      </w:r>
      <w:r w:rsidR="00D03EED" w:rsidRPr="002D1E5C">
        <w:rPr>
          <w:rFonts w:ascii="Times New Roman" w:eastAsia="Calibri" w:hAnsi="Times New Roman"/>
          <w:lang w:eastAsia="en-US"/>
        </w:rPr>
        <w:t>__________________</w:t>
      </w:r>
      <w:r w:rsidRPr="002D1E5C">
        <w:rPr>
          <w:rFonts w:ascii="Times New Roman" w:eastAsia="Calibri" w:hAnsi="Times New Roman"/>
          <w:lang w:eastAsia="en-US"/>
        </w:rPr>
        <w:t>___</w:t>
      </w:r>
      <w:r w:rsidRPr="00196365">
        <w:rPr>
          <w:rFonts w:ascii="Times New Roman" w:eastAsia="Calibri" w:hAnsi="Times New Roman"/>
          <w:color w:val="000000" w:themeColor="text1"/>
          <w:lang w:eastAsia="en-US"/>
        </w:rPr>
        <w:t xml:space="preserve"> </w:t>
      </w:r>
      <w:r w:rsidRPr="00196365">
        <w:rPr>
          <w:rFonts w:ascii="Times New Roman" w:eastAsia="Calibri" w:hAnsi="Times New Roman"/>
          <w:color w:val="000000" w:themeColor="text1"/>
          <w:lang w:eastAsia="en-US"/>
        </w:rPr>
        <w:tab/>
      </w:r>
    </w:p>
    <w:p w14:paraId="14705DA1" w14:textId="77777777" w:rsidR="0098770D" w:rsidRPr="00196365" w:rsidRDefault="0098770D">
      <w:pPr>
        <w:widowControl w:val="0"/>
        <w:suppressAutoHyphens w:val="0"/>
        <w:autoSpaceDE w:val="0"/>
        <w:spacing w:after="0"/>
        <w:ind w:left="112"/>
        <w:jc w:val="both"/>
        <w:textAlignment w:val="auto"/>
        <w:rPr>
          <w:rFonts w:ascii="Times New Roman" w:eastAsia="Calibri" w:hAnsi="Times New Roman"/>
          <w:color w:val="000000" w:themeColor="text1"/>
          <w:lang w:eastAsia="en-US"/>
        </w:rPr>
      </w:pPr>
    </w:p>
    <w:p w14:paraId="46E90A83" w14:textId="77777777" w:rsidR="0098770D" w:rsidRPr="00196365" w:rsidRDefault="0098770D">
      <w:pPr>
        <w:widowControl w:val="0"/>
        <w:suppressAutoHyphens w:val="0"/>
        <w:autoSpaceDE w:val="0"/>
        <w:spacing w:after="0"/>
        <w:ind w:left="112"/>
        <w:jc w:val="center"/>
        <w:textAlignment w:val="auto"/>
        <w:rPr>
          <w:rFonts w:ascii="Times New Roman" w:hAnsi="Times New Roman"/>
          <w:b/>
          <w:color w:val="000000" w:themeColor="text1"/>
        </w:rPr>
      </w:pPr>
    </w:p>
    <w:p w14:paraId="75452B96" w14:textId="0DE6342D" w:rsidR="0098770D" w:rsidRPr="00196365" w:rsidRDefault="0098770D">
      <w:pPr>
        <w:widowControl w:val="0"/>
        <w:suppressAutoHyphens w:val="0"/>
        <w:autoSpaceDE w:val="0"/>
        <w:spacing w:after="0"/>
        <w:ind w:left="112"/>
        <w:jc w:val="center"/>
        <w:textAlignment w:val="auto"/>
        <w:rPr>
          <w:rFonts w:ascii="Times New Roman" w:hAnsi="Times New Roman"/>
          <w:b/>
          <w:color w:val="000000" w:themeColor="text1"/>
        </w:rPr>
      </w:pPr>
    </w:p>
    <w:p w14:paraId="536C5DC4" w14:textId="7F56039D" w:rsidR="00C56651" w:rsidRPr="00196365" w:rsidRDefault="00C56651">
      <w:pPr>
        <w:widowControl w:val="0"/>
        <w:suppressAutoHyphens w:val="0"/>
        <w:autoSpaceDE w:val="0"/>
        <w:spacing w:after="0"/>
        <w:ind w:left="112"/>
        <w:jc w:val="center"/>
        <w:textAlignment w:val="auto"/>
        <w:rPr>
          <w:rFonts w:ascii="Times New Roman" w:hAnsi="Times New Roman"/>
          <w:b/>
          <w:color w:val="000000" w:themeColor="text1"/>
        </w:rPr>
      </w:pPr>
    </w:p>
    <w:p w14:paraId="21D58EF4" w14:textId="18D9F64B" w:rsidR="00C56651" w:rsidRPr="00196365" w:rsidRDefault="00C56651">
      <w:pPr>
        <w:widowControl w:val="0"/>
        <w:suppressAutoHyphens w:val="0"/>
        <w:autoSpaceDE w:val="0"/>
        <w:spacing w:after="0"/>
        <w:ind w:left="112"/>
        <w:jc w:val="center"/>
        <w:textAlignment w:val="auto"/>
        <w:rPr>
          <w:rFonts w:ascii="Times New Roman" w:hAnsi="Times New Roman"/>
          <w:b/>
          <w:color w:val="000000" w:themeColor="text1"/>
        </w:rPr>
      </w:pPr>
    </w:p>
    <w:p w14:paraId="7CCA51F1" w14:textId="78B67B51" w:rsidR="00C56651" w:rsidRPr="00196365" w:rsidRDefault="00C56651">
      <w:pPr>
        <w:widowControl w:val="0"/>
        <w:suppressAutoHyphens w:val="0"/>
        <w:autoSpaceDE w:val="0"/>
        <w:spacing w:after="0"/>
        <w:ind w:left="112"/>
        <w:jc w:val="center"/>
        <w:textAlignment w:val="auto"/>
        <w:rPr>
          <w:rFonts w:ascii="Times New Roman" w:hAnsi="Times New Roman"/>
          <w:b/>
          <w:color w:val="000000" w:themeColor="text1"/>
        </w:rPr>
      </w:pPr>
    </w:p>
    <w:p w14:paraId="0BA5BA81" w14:textId="23BEC461" w:rsidR="002D1E5C" w:rsidRDefault="002D1E5C">
      <w:pPr>
        <w:widowControl w:val="0"/>
        <w:suppressAutoHyphens w:val="0"/>
        <w:autoSpaceDE w:val="0"/>
        <w:spacing w:after="0"/>
        <w:ind w:left="112"/>
        <w:jc w:val="center"/>
        <w:textAlignment w:val="auto"/>
        <w:rPr>
          <w:rFonts w:ascii="Times New Roman" w:hAnsi="Times New Roman"/>
          <w:b/>
          <w:color w:val="000000" w:themeColor="text1"/>
        </w:rPr>
      </w:pPr>
      <w:r>
        <w:rPr>
          <w:rFonts w:ascii="Times New Roman" w:hAnsi="Times New Roman"/>
          <w:b/>
          <w:color w:val="000000" w:themeColor="text1"/>
        </w:rPr>
        <w:br w:type="page"/>
      </w:r>
    </w:p>
    <w:p w14:paraId="776EF42D" w14:textId="77777777" w:rsidR="00BE5E2D" w:rsidRPr="00196365" w:rsidRDefault="00BE5E2D">
      <w:pPr>
        <w:widowControl w:val="0"/>
        <w:suppressAutoHyphens w:val="0"/>
        <w:autoSpaceDE w:val="0"/>
        <w:spacing w:after="0"/>
        <w:ind w:left="112"/>
        <w:jc w:val="center"/>
        <w:textAlignment w:val="auto"/>
        <w:rPr>
          <w:rFonts w:ascii="Times New Roman" w:hAnsi="Times New Roman"/>
          <w:b/>
          <w:color w:val="000000" w:themeColor="text1"/>
        </w:rPr>
      </w:pPr>
    </w:p>
    <w:p w14:paraId="79A61E30" w14:textId="38718E5A" w:rsidR="0098770D" w:rsidRPr="00196365" w:rsidRDefault="00B51E5F">
      <w:pPr>
        <w:widowControl w:val="0"/>
        <w:suppressAutoHyphens w:val="0"/>
        <w:autoSpaceDE w:val="0"/>
        <w:spacing w:after="0"/>
        <w:ind w:left="112"/>
        <w:jc w:val="center"/>
        <w:textAlignment w:val="auto"/>
        <w:rPr>
          <w:rFonts w:ascii="Times New Roman" w:hAnsi="Times New Roman"/>
          <w:b/>
          <w:color w:val="000000" w:themeColor="text1"/>
        </w:rPr>
      </w:pPr>
      <w:r w:rsidRPr="00196365">
        <w:rPr>
          <w:rFonts w:ascii="Times New Roman" w:hAnsi="Times New Roman"/>
          <w:b/>
          <w:color w:val="000000" w:themeColor="text1"/>
        </w:rPr>
        <w:t>DICHIARAZIONI AGGIUNTIVE</w:t>
      </w:r>
    </w:p>
    <w:p w14:paraId="74E10BA6" w14:textId="77777777" w:rsidR="0098770D" w:rsidRPr="00196365" w:rsidRDefault="0098770D">
      <w:pPr>
        <w:widowControl w:val="0"/>
        <w:suppressAutoHyphens w:val="0"/>
        <w:autoSpaceDE w:val="0"/>
        <w:spacing w:after="0"/>
        <w:ind w:left="112"/>
        <w:jc w:val="center"/>
        <w:textAlignment w:val="auto"/>
        <w:rPr>
          <w:rFonts w:ascii="Times New Roman" w:hAnsi="Times New Roman"/>
          <w:b/>
          <w:color w:val="000000" w:themeColor="text1"/>
        </w:rPr>
      </w:pPr>
    </w:p>
    <w:p w14:paraId="7888D504" w14:textId="77777777" w:rsidR="0098770D" w:rsidRPr="00196365" w:rsidRDefault="0098770D">
      <w:pPr>
        <w:widowControl w:val="0"/>
        <w:suppressAutoHyphens w:val="0"/>
        <w:autoSpaceDE w:val="0"/>
        <w:spacing w:after="0"/>
        <w:ind w:left="112"/>
        <w:jc w:val="center"/>
        <w:textAlignment w:val="auto"/>
        <w:rPr>
          <w:rFonts w:ascii="Times New Roman" w:hAnsi="Times New Roman"/>
          <w:b/>
          <w:color w:val="000000" w:themeColor="text1"/>
        </w:rPr>
      </w:pPr>
    </w:p>
    <w:p w14:paraId="3460E214" w14:textId="77777777" w:rsidR="0098770D" w:rsidRPr="00196365" w:rsidRDefault="0098770D">
      <w:pPr>
        <w:autoSpaceDE w:val="0"/>
        <w:jc w:val="both"/>
        <w:rPr>
          <w:rFonts w:ascii="Times New Roman" w:hAnsi="Times New Roman"/>
          <w:b/>
          <w:i/>
          <w:color w:val="000000" w:themeColor="text1"/>
        </w:rPr>
      </w:pPr>
    </w:p>
    <w:p w14:paraId="03CDFB33" w14:textId="3D41B7AF" w:rsidR="0098770D" w:rsidRPr="00196365" w:rsidRDefault="00B51E5F">
      <w:pPr>
        <w:autoSpaceDE w:val="0"/>
        <w:jc w:val="both"/>
        <w:rPr>
          <w:rFonts w:ascii="Times New Roman" w:hAnsi="Times New Roman"/>
          <w:b/>
          <w:i/>
          <w:color w:val="000000" w:themeColor="text1"/>
        </w:rPr>
      </w:pPr>
      <w:r w:rsidRPr="00196365">
        <w:rPr>
          <w:rFonts w:ascii="Times New Roman" w:hAnsi="Times New Roman"/>
          <w:b/>
          <w:i/>
          <w:color w:val="000000" w:themeColor="text1"/>
        </w:rPr>
        <w:t>Il/la sottoscritto/a, AI SENSI DEGLI ART. 46 E 47 DEL DPR 28.12.2000 N. 445, CONSAPEVOLE DELLA RESPONSABILIT</w:t>
      </w:r>
      <w:r w:rsidR="00BE5E2D" w:rsidRPr="00196365">
        <w:rPr>
          <w:rFonts w:ascii="Times New Roman" w:hAnsi="Times New Roman"/>
          <w:b/>
          <w:i/>
          <w:color w:val="000000" w:themeColor="text1"/>
        </w:rPr>
        <w:t>À</w:t>
      </w:r>
      <w:r w:rsidRPr="00196365">
        <w:rPr>
          <w:rFonts w:ascii="Times New Roman" w:hAnsi="Times New Roman"/>
          <w:b/>
          <w:i/>
          <w:color w:val="000000" w:themeColor="text1"/>
        </w:rPr>
        <w:t xml:space="preserve"> PENALE CUI PUO’ ANDARE INCONTRO IN CASO DI AFFERMAZIONI MENDACI AI SENSI DELL'ART. 76 DEL MEDESIMO DPR 445/2000 DICHIARA DI AVERE LA NECESSARIA CONOSCENZA DELLA PIATTAFORMA PNRR E DI QUANT’ALTRO OCCORRENTE PER SVOLGERE CON CORRETTEZZA TEMPESTIVIT</w:t>
      </w:r>
      <w:r w:rsidR="00BE5E2D" w:rsidRPr="00196365">
        <w:rPr>
          <w:rFonts w:ascii="Times New Roman" w:hAnsi="Times New Roman"/>
          <w:b/>
          <w:i/>
          <w:color w:val="000000" w:themeColor="text1"/>
        </w:rPr>
        <w:t>À</w:t>
      </w:r>
      <w:r w:rsidRPr="00196365">
        <w:rPr>
          <w:rFonts w:ascii="Times New Roman" w:hAnsi="Times New Roman"/>
          <w:b/>
          <w:i/>
          <w:color w:val="000000" w:themeColor="text1"/>
        </w:rPr>
        <w:t xml:space="preserve"> ED EFFICACIA I COMPITI INERENTI ALLA FIGURA PROFESSIONALE PER LA QUALE SI PARTECIPA OVVERO DI ACQUISIRLA NEI TEMPI PREVISTI DALL’INCARICO</w:t>
      </w:r>
    </w:p>
    <w:p w14:paraId="102A9684" w14:textId="77777777" w:rsidR="0098770D" w:rsidRPr="00196365" w:rsidRDefault="0098770D">
      <w:pPr>
        <w:autoSpaceDE w:val="0"/>
        <w:rPr>
          <w:rFonts w:ascii="Times New Roman" w:hAnsi="Times New Roman"/>
          <w:color w:val="000000" w:themeColor="text1"/>
        </w:rPr>
      </w:pPr>
    </w:p>
    <w:p w14:paraId="4CDD0844" w14:textId="77777777" w:rsidR="0098770D" w:rsidRPr="002D1E5C" w:rsidRDefault="00B51E5F" w:rsidP="002D1E5C">
      <w:pPr>
        <w:rPr>
          <w:rFonts w:ascii="Times New Roman" w:eastAsia="Calibri" w:hAnsi="Times New Roman"/>
        </w:rPr>
      </w:pPr>
      <w:r w:rsidRPr="002D1E5C">
        <w:rPr>
          <w:rFonts w:ascii="Times New Roman" w:eastAsia="Calibri" w:hAnsi="Times New Roman"/>
        </w:rPr>
        <w:t>Data___________________ firma____________________________________________</w:t>
      </w:r>
    </w:p>
    <w:p w14:paraId="5692E906" w14:textId="77777777" w:rsidR="0098770D" w:rsidRPr="002D1E5C" w:rsidRDefault="0098770D" w:rsidP="002D1E5C">
      <w:pPr>
        <w:rPr>
          <w:rFonts w:ascii="Times New Roman" w:eastAsia="Calibri" w:hAnsi="Times New Roman"/>
        </w:rPr>
      </w:pPr>
    </w:p>
    <w:p w14:paraId="5D028097" w14:textId="4BCF594A" w:rsidR="0098770D" w:rsidRPr="002D1E5C" w:rsidRDefault="00B51E5F" w:rsidP="002D1E5C">
      <w:pPr>
        <w:rPr>
          <w:rFonts w:ascii="Times New Roman" w:eastAsia="Calibri" w:hAnsi="Times New Roman"/>
        </w:rPr>
      </w:pPr>
      <w:r w:rsidRPr="002D1E5C">
        <w:rPr>
          <w:rFonts w:ascii="Times New Roman" w:eastAsia="Calibri" w:hAnsi="Times New Roman"/>
        </w:rPr>
        <w:t>Il/la sottoscritto/a, ai sensi della legge 196/03, autorizza e alle successive modifiche e integrazioni GDPR 79/2016, autorizza l’istituto______________________ al trattamento dei dati contenuti nella presente autocertificazione esclusivamente nell’ambito e per i fini istituzionali della Pubblica Amministrazione</w:t>
      </w:r>
    </w:p>
    <w:p w14:paraId="440C12E5" w14:textId="77777777" w:rsidR="0098770D" w:rsidRPr="002D1E5C" w:rsidRDefault="0098770D" w:rsidP="002D1E5C">
      <w:pPr>
        <w:rPr>
          <w:rFonts w:ascii="Times New Roman" w:eastAsia="Calibri" w:hAnsi="Times New Roman"/>
        </w:rPr>
      </w:pPr>
    </w:p>
    <w:p w14:paraId="1E3DC691" w14:textId="77777777" w:rsidR="0098770D" w:rsidRPr="002D1E5C" w:rsidRDefault="00B51E5F" w:rsidP="002D1E5C">
      <w:pPr>
        <w:rPr>
          <w:rFonts w:ascii="Times New Roman" w:eastAsia="Calibri" w:hAnsi="Times New Roman"/>
        </w:rPr>
      </w:pPr>
      <w:r w:rsidRPr="002D1E5C">
        <w:rPr>
          <w:rFonts w:ascii="Times New Roman" w:eastAsia="Calibri" w:hAnsi="Times New Roman"/>
        </w:rPr>
        <w:t>Data___________________ firma____________________________________________</w:t>
      </w:r>
    </w:p>
    <w:p w14:paraId="42F76751" w14:textId="77777777" w:rsidR="0098770D" w:rsidRPr="002D1E5C" w:rsidRDefault="0098770D" w:rsidP="002D1E5C">
      <w:pPr>
        <w:rPr>
          <w:rFonts w:ascii="Times New Roman" w:eastAsia="Calibri" w:hAnsi="Times New Roman"/>
        </w:rPr>
      </w:pPr>
    </w:p>
    <w:p w14:paraId="28436292" w14:textId="77777777" w:rsidR="0098770D" w:rsidRPr="00196365" w:rsidRDefault="0098770D">
      <w:pPr>
        <w:autoSpaceDE w:val="0"/>
        <w:rPr>
          <w:rFonts w:ascii="Times New Roman" w:hAnsi="Times New Roman"/>
          <w:color w:val="000000" w:themeColor="text1"/>
        </w:rPr>
      </w:pPr>
    </w:p>
    <w:p w14:paraId="3C295434" w14:textId="77777777" w:rsidR="0098770D" w:rsidRPr="00196365" w:rsidRDefault="0098770D">
      <w:pPr>
        <w:autoSpaceDE w:val="0"/>
        <w:rPr>
          <w:rFonts w:ascii="Times New Roman" w:hAnsi="Times New Roman"/>
          <w:color w:val="000000" w:themeColor="text1"/>
        </w:rPr>
      </w:pPr>
    </w:p>
    <w:p w14:paraId="18902E94" w14:textId="77777777" w:rsidR="0098770D" w:rsidRPr="00196365" w:rsidRDefault="0098770D">
      <w:pPr>
        <w:autoSpaceDE w:val="0"/>
        <w:rPr>
          <w:rFonts w:ascii="Times New Roman" w:hAnsi="Times New Roman"/>
          <w:color w:val="000000" w:themeColor="text1"/>
        </w:rPr>
      </w:pPr>
    </w:p>
    <w:p w14:paraId="6E579584" w14:textId="4D4DFB1D" w:rsidR="0098770D" w:rsidRPr="00196365" w:rsidRDefault="00B51E5F">
      <w:pPr>
        <w:pageBreakBefore/>
        <w:autoSpaceDE w:val="0"/>
        <w:jc w:val="center"/>
        <w:rPr>
          <w:rFonts w:ascii="Times New Roman" w:hAnsi="Times New Roman"/>
          <w:b/>
          <w:bCs/>
          <w:color w:val="000000" w:themeColor="text1"/>
        </w:rPr>
      </w:pPr>
      <w:r w:rsidRPr="00196365">
        <w:rPr>
          <w:rFonts w:ascii="Times New Roman" w:hAnsi="Times New Roman"/>
          <w:b/>
          <w:bCs/>
          <w:color w:val="000000" w:themeColor="text1"/>
        </w:rPr>
        <w:lastRenderedPageBreak/>
        <w:t xml:space="preserve">ALLEGATO </w:t>
      </w:r>
      <w:r w:rsidR="000A2DCE">
        <w:rPr>
          <w:rFonts w:ascii="Times New Roman" w:hAnsi="Times New Roman"/>
          <w:b/>
          <w:bCs/>
          <w:color w:val="000000" w:themeColor="text1"/>
        </w:rPr>
        <w:t>E</w:t>
      </w:r>
    </w:p>
    <w:p w14:paraId="310FDA2C" w14:textId="77777777" w:rsidR="0098770D" w:rsidRPr="00196365" w:rsidRDefault="0098770D">
      <w:pPr>
        <w:autoSpaceDE w:val="0"/>
        <w:rPr>
          <w:rFonts w:ascii="Times New Roman" w:hAnsi="Times New Roman"/>
          <w:color w:val="000000" w:themeColor="text1"/>
        </w:rPr>
      </w:pPr>
    </w:p>
    <w:p w14:paraId="48318F25" w14:textId="77777777" w:rsidR="0098770D" w:rsidRPr="00196365" w:rsidRDefault="00B51E5F" w:rsidP="000A2DCE">
      <w:pPr>
        <w:autoSpaceDE w:val="0"/>
        <w:ind w:left="854" w:hanging="854"/>
        <w:jc w:val="both"/>
        <w:rPr>
          <w:rFonts w:ascii="Times New Roman" w:eastAsia="Arial" w:hAnsi="Times New Roman"/>
          <w:b/>
          <w:bCs/>
          <w:color w:val="000000" w:themeColor="text1"/>
        </w:rPr>
      </w:pPr>
      <w:r w:rsidRPr="00196365">
        <w:rPr>
          <w:rFonts w:ascii="Times New Roman" w:eastAsia="Arial" w:hAnsi="Times New Roman"/>
          <w:b/>
          <w:bCs/>
          <w:color w:val="000000" w:themeColor="text1"/>
        </w:rPr>
        <w:t xml:space="preserve">Oggetto: Dichiarazione di inesistenza di situazioni con potenziale conflitto di interesse in relazione alla seguente procedura: </w:t>
      </w:r>
    </w:p>
    <w:p w14:paraId="304D4B05" w14:textId="43A76918" w:rsidR="0098770D" w:rsidRDefault="00B51E5F">
      <w:pPr>
        <w:widowControl w:val="0"/>
        <w:autoSpaceDE w:val="0"/>
        <w:jc w:val="center"/>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AVVISO</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SELEZIONE</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PER</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IL</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CONFERIMENTO</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INCARICHI</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INDIVIDUALI,</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AVENTI</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AD</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 xml:space="preserve">OGGETTO </w:t>
      </w:r>
    </w:p>
    <w:p w14:paraId="0877843B" w14:textId="6C187BFC" w:rsidR="000A2DCE" w:rsidRDefault="000A2DCE">
      <w:pPr>
        <w:widowControl w:val="0"/>
        <w:autoSpaceDE w:val="0"/>
        <w:jc w:val="center"/>
        <w:rPr>
          <w:rFonts w:ascii="Times New Roman" w:eastAsia="Calibri" w:hAnsi="Times New Roman"/>
          <w:color w:val="000000" w:themeColor="text1"/>
          <w:lang w:eastAsia="en-US"/>
        </w:rPr>
      </w:pPr>
    </w:p>
    <w:p w14:paraId="4363D792" w14:textId="2A4CFF8F" w:rsidR="00C857C4" w:rsidRPr="00F12704" w:rsidRDefault="00465F6A" w:rsidP="00F12704">
      <w:pPr>
        <w:pStyle w:val="Paragrafoelenco"/>
        <w:numPr>
          <w:ilvl w:val="0"/>
          <w:numId w:val="11"/>
        </w:numPr>
        <w:rPr>
          <w:rFonts w:ascii="Times New Roman" w:hAnsi="Times New Roman"/>
          <w:b/>
          <w:bCs/>
        </w:rPr>
      </w:pPr>
      <w:r w:rsidRPr="00465F6A">
        <w:rPr>
          <w:rFonts w:ascii="Times New Roman" w:hAnsi="Times New Roman"/>
          <w:b/>
          <w:bCs/>
        </w:rPr>
        <w:t xml:space="preserve">ATT945 </w:t>
      </w:r>
      <w:r w:rsidR="00C857C4" w:rsidRPr="00F12704">
        <w:rPr>
          <w:rFonts w:ascii="Times New Roman" w:hAnsi="Times New Roman"/>
          <w:b/>
          <w:bCs/>
        </w:rPr>
        <w:t>ESPERTI FORMATORI per la realizzazione di n. 5 percorsi di formazione sulla transizione digitale, rivolti a gruppi di 15 destinatari per un totale di 26 h cadauno;</w:t>
      </w:r>
    </w:p>
    <w:p w14:paraId="12B18F57" w14:textId="74AA6241" w:rsidR="00C857C4" w:rsidRPr="00F12704" w:rsidRDefault="00465F6A" w:rsidP="00F12704">
      <w:pPr>
        <w:pStyle w:val="Paragrafoelenco"/>
        <w:numPr>
          <w:ilvl w:val="0"/>
          <w:numId w:val="11"/>
        </w:numPr>
        <w:rPr>
          <w:rFonts w:ascii="Times New Roman" w:hAnsi="Times New Roman"/>
          <w:b/>
          <w:bCs/>
        </w:rPr>
      </w:pPr>
      <w:r w:rsidRPr="00465F6A">
        <w:rPr>
          <w:rFonts w:ascii="Times New Roman" w:hAnsi="Times New Roman"/>
          <w:b/>
          <w:bCs/>
        </w:rPr>
        <w:t xml:space="preserve">ATT945 </w:t>
      </w:r>
      <w:r w:rsidR="00C857C4" w:rsidRPr="00F12704">
        <w:rPr>
          <w:rFonts w:ascii="Times New Roman" w:hAnsi="Times New Roman"/>
          <w:b/>
          <w:bCs/>
        </w:rPr>
        <w:t>DOCENTI TUTOR per la realizzazione di n. 5 percorsi di formazione sulla transizione digitale, rivolti a gruppi di 15 destinatari per un totale di 26 h cadauno;</w:t>
      </w:r>
    </w:p>
    <w:p w14:paraId="28CE7029" w14:textId="42D069BF" w:rsidR="00C857C4" w:rsidRPr="00F12704" w:rsidRDefault="00465F6A" w:rsidP="00F12704">
      <w:pPr>
        <w:pStyle w:val="Paragrafoelenco"/>
        <w:numPr>
          <w:ilvl w:val="0"/>
          <w:numId w:val="11"/>
        </w:numPr>
        <w:rPr>
          <w:rFonts w:ascii="Times New Roman" w:hAnsi="Times New Roman"/>
          <w:b/>
          <w:bCs/>
        </w:rPr>
      </w:pPr>
      <w:r w:rsidRPr="00465F6A">
        <w:rPr>
          <w:rFonts w:ascii="Times New Roman" w:hAnsi="Times New Roman"/>
          <w:b/>
          <w:bCs/>
        </w:rPr>
        <w:t>ATT946</w:t>
      </w:r>
      <w:r>
        <w:rPr>
          <w:rFonts w:ascii="Times New Roman" w:hAnsi="Times New Roman"/>
          <w:b/>
          <w:bCs/>
        </w:rPr>
        <w:t xml:space="preserve"> </w:t>
      </w:r>
      <w:r w:rsidR="00C857C4" w:rsidRPr="00F12704">
        <w:rPr>
          <w:rFonts w:ascii="Times New Roman" w:hAnsi="Times New Roman"/>
          <w:b/>
          <w:bCs/>
        </w:rPr>
        <w:t>ESPERTI FORMATORI per la realizzazione e conduzione di n. 3 Laboratori di formazione sul campo per il personale scolastico, rivolti a gruppi di 15 destinatari per un totale di 26 h cadauno;</w:t>
      </w:r>
    </w:p>
    <w:p w14:paraId="541A4FEF" w14:textId="6D9775C8" w:rsidR="00C857C4" w:rsidRDefault="00465F6A" w:rsidP="00F12704">
      <w:pPr>
        <w:pStyle w:val="Paragrafoelenco"/>
        <w:numPr>
          <w:ilvl w:val="0"/>
          <w:numId w:val="11"/>
        </w:numPr>
        <w:rPr>
          <w:rFonts w:ascii="Times New Roman" w:hAnsi="Times New Roman"/>
          <w:b/>
          <w:bCs/>
        </w:rPr>
      </w:pPr>
      <w:bookmarkStart w:id="10" w:name="_Hlk176177059"/>
      <w:r w:rsidRPr="00465F6A">
        <w:rPr>
          <w:rFonts w:ascii="Times New Roman" w:hAnsi="Times New Roman"/>
          <w:b/>
          <w:bCs/>
        </w:rPr>
        <w:t>ATT94</w:t>
      </w:r>
      <w:r>
        <w:rPr>
          <w:rFonts w:ascii="Times New Roman" w:hAnsi="Times New Roman"/>
          <w:b/>
          <w:bCs/>
        </w:rPr>
        <w:t>6</w:t>
      </w:r>
      <w:bookmarkEnd w:id="10"/>
      <w:r>
        <w:rPr>
          <w:rFonts w:ascii="Times New Roman" w:hAnsi="Times New Roman"/>
          <w:b/>
          <w:bCs/>
        </w:rPr>
        <w:t xml:space="preserve"> </w:t>
      </w:r>
      <w:r w:rsidR="00C857C4" w:rsidRPr="00F12704">
        <w:rPr>
          <w:rFonts w:ascii="Times New Roman" w:hAnsi="Times New Roman"/>
          <w:b/>
          <w:bCs/>
        </w:rPr>
        <w:t>DOCENTI TUTOR per la realizzazione di n. 3 Laboratori di formazione sul campo per il personale scolastico, rivolti a gruppi di 15 destinatari per un totale di 26 h cadauno</w:t>
      </w:r>
      <w:r>
        <w:rPr>
          <w:rFonts w:ascii="Times New Roman" w:hAnsi="Times New Roman"/>
          <w:b/>
          <w:bCs/>
        </w:rPr>
        <w:t>;</w:t>
      </w:r>
    </w:p>
    <w:p w14:paraId="02A68185" w14:textId="1C28EC08" w:rsidR="00465F6A" w:rsidRPr="00F12704" w:rsidRDefault="00465F6A" w:rsidP="00F12704">
      <w:pPr>
        <w:pStyle w:val="Paragrafoelenco"/>
        <w:numPr>
          <w:ilvl w:val="0"/>
          <w:numId w:val="11"/>
        </w:numPr>
        <w:rPr>
          <w:rFonts w:ascii="Times New Roman" w:hAnsi="Times New Roman"/>
          <w:b/>
          <w:bCs/>
        </w:rPr>
      </w:pPr>
      <w:r w:rsidRPr="00465F6A">
        <w:rPr>
          <w:rFonts w:ascii="Times New Roman" w:hAnsi="Times New Roman"/>
          <w:b/>
          <w:bCs/>
        </w:rPr>
        <w:t>ATT94</w:t>
      </w:r>
      <w:r>
        <w:rPr>
          <w:rFonts w:ascii="Times New Roman" w:hAnsi="Times New Roman"/>
          <w:b/>
          <w:bCs/>
        </w:rPr>
        <w:t>7</w:t>
      </w:r>
      <w:r w:rsidRPr="00465F6A">
        <w:rPr>
          <w:rFonts w:ascii="Times New Roman" w:hAnsi="Times New Roman"/>
          <w:b/>
          <w:bCs/>
        </w:rPr>
        <w:t xml:space="preserve"> 12 FORMATORI TUTOR INTERNI nell’ambito della Comunità di pratiche per l’apprendimento,</w:t>
      </w:r>
    </w:p>
    <w:p w14:paraId="1C074D39" w14:textId="6851E516" w:rsidR="0098770D" w:rsidRPr="00196365" w:rsidRDefault="00B51E5F" w:rsidP="00C857C4">
      <w:pPr>
        <w:pStyle w:val="Paragrafoelenco"/>
        <w:suppressAutoHyphens w:val="0"/>
        <w:spacing w:before="169"/>
        <w:ind w:left="768" w:firstLine="0"/>
        <w:textAlignment w:val="auto"/>
        <w:rPr>
          <w:rFonts w:ascii="Times New Roman" w:hAnsi="Times New Roman" w:cs="Times New Roman"/>
          <w:i/>
          <w:color w:val="000000" w:themeColor="text1"/>
        </w:rPr>
      </w:pPr>
      <w:r w:rsidRPr="00196365">
        <w:rPr>
          <w:rFonts w:ascii="Times New Roman" w:hAnsi="Times New Roman" w:cs="Times New Roman"/>
          <w:i/>
          <w:color w:val="000000" w:themeColor="text1"/>
        </w:rPr>
        <w:t>*barrare il profilo di proprio interesse</w:t>
      </w:r>
    </w:p>
    <w:p w14:paraId="1B4F6F50" w14:textId="77777777" w:rsidR="00C857C4" w:rsidRDefault="00C857C4" w:rsidP="00C857C4">
      <w:pPr>
        <w:autoSpaceDE w:val="0"/>
        <w:spacing w:after="0"/>
        <w:jc w:val="both"/>
        <w:rPr>
          <w:rFonts w:ascii="Times New Roman" w:hAnsi="Times New Roman"/>
          <w:b/>
          <w:color w:val="000000" w:themeColor="text1"/>
        </w:rPr>
      </w:pPr>
      <w:r w:rsidRPr="00AB02C3">
        <w:rPr>
          <w:rFonts w:ascii="Times New Roman" w:hAnsi="Times New Roman"/>
          <w:b/>
          <w:color w:val="000000" w:themeColor="text1"/>
        </w:rPr>
        <w:t>Avviso unico di selezione di personale interno e/o esterno per il reclutamento delle figure professionali di formatore esperto, tutor, comunità di pratiche per l’apprendimento, per la realizzazione dei percorsi formativi nell’ambito del progetto a valere sul PNRR - PIANO NAZIONALE DI RIPRESA E RESILIENZA MISSIONE 4: ISTRUZIONE E RICERCA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Pr>
          <w:rFonts w:ascii="Times New Roman" w:hAnsi="Times New Roman"/>
          <w:b/>
          <w:color w:val="000000" w:themeColor="text1"/>
        </w:rPr>
        <w:t xml:space="preserve"> </w:t>
      </w:r>
    </w:p>
    <w:p w14:paraId="4948A896" w14:textId="77777777" w:rsidR="00F12704" w:rsidRDefault="00F12704" w:rsidP="00C857C4">
      <w:pPr>
        <w:autoSpaceDE w:val="0"/>
        <w:spacing w:after="0"/>
        <w:jc w:val="both"/>
        <w:rPr>
          <w:rFonts w:ascii="Times New Roman" w:hAnsi="Times New Roman"/>
          <w:b/>
          <w:color w:val="000000" w:themeColor="text1"/>
        </w:rPr>
      </w:pPr>
    </w:p>
    <w:p w14:paraId="3FFED967" w14:textId="6A8D4979" w:rsidR="00C857C4" w:rsidRPr="00AB02C3" w:rsidRDefault="00C857C4" w:rsidP="00C857C4">
      <w:pPr>
        <w:autoSpaceDE w:val="0"/>
        <w:spacing w:after="0"/>
        <w:jc w:val="both"/>
        <w:rPr>
          <w:rFonts w:ascii="Times New Roman" w:hAnsi="Times New Roman"/>
          <w:b/>
          <w:color w:val="000000" w:themeColor="text1"/>
        </w:rPr>
      </w:pPr>
      <w:r w:rsidRPr="00AB02C3">
        <w:rPr>
          <w:rFonts w:ascii="Times New Roman" w:hAnsi="Times New Roman"/>
          <w:b/>
          <w:color w:val="000000" w:themeColor="text1"/>
        </w:rPr>
        <w:t>Codice progetto M4C1I2.1-2023-1222- P-37007</w:t>
      </w:r>
    </w:p>
    <w:p w14:paraId="2EE72454" w14:textId="77777777" w:rsidR="00C857C4" w:rsidRPr="00AB02C3" w:rsidRDefault="00C857C4" w:rsidP="00C857C4">
      <w:pPr>
        <w:autoSpaceDE w:val="0"/>
        <w:spacing w:after="0"/>
        <w:jc w:val="both"/>
        <w:rPr>
          <w:rFonts w:ascii="Times New Roman" w:hAnsi="Times New Roman"/>
          <w:b/>
          <w:color w:val="000000" w:themeColor="text1"/>
        </w:rPr>
      </w:pPr>
      <w:r w:rsidRPr="00AB02C3">
        <w:rPr>
          <w:rFonts w:ascii="Times New Roman" w:hAnsi="Times New Roman"/>
          <w:b/>
          <w:color w:val="000000" w:themeColor="text1"/>
        </w:rPr>
        <w:t xml:space="preserve">Titolo: </w:t>
      </w:r>
      <w:proofErr w:type="spellStart"/>
      <w:r w:rsidRPr="00AB02C3">
        <w:rPr>
          <w:rFonts w:ascii="Times New Roman" w:hAnsi="Times New Roman"/>
          <w:b/>
          <w:color w:val="000000" w:themeColor="text1"/>
        </w:rPr>
        <w:t>ScuolaDigitale</w:t>
      </w:r>
      <w:proofErr w:type="spellEnd"/>
      <w:r w:rsidRPr="00AB02C3">
        <w:rPr>
          <w:rFonts w:ascii="Times New Roman" w:hAnsi="Times New Roman"/>
          <w:b/>
          <w:color w:val="000000" w:themeColor="text1"/>
        </w:rPr>
        <w:t xml:space="preserve"> 4.0  </w:t>
      </w:r>
    </w:p>
    <w:p w14:paraId="7469712C" w14:textId="77777777" w:rsidR="00C857C4" w:rsidRDefault="00C857C4" w:rsidP="00C857C4">
      <w:pPr>
        <w:autoSpaceDE w:val="0"/>
        <w:spacing w:after="0"/>
        <w:jc w:val="both"/>
        <w:rPr>
          <w:rFonts w:ascii="Times New Roman" w:hAnsi="Times New Roman"/>
          <w:color w:val="000000" w:themeColor="text1"/>
        </w:rPr>
      </w:pPr>
      <w:r w:rsidRPr="00AB02C3">
        <w:rPr>
          <w:rFonts w:ascii="Times New Roman" w:hAnsi="Times New Roman"/>
          <w:b/>
          <w:color w:val="000000" w:themeColor="text1"/>
        </w:rPr>
        <w:t>CUP: F34D23002680006</w:t>
      </w:r>
      <w:r w:rsidRPr="00AB02C3">
        <w:rPr>
          <w:rFonts w:ascii="Times New Roman" w:hAnsi="Times New Roman"/>
          <w:color w:val="000000" w:themeColor="text1"/>
        </w:rPr>
        <w:t xml:space="preserve"> </w:t>
      </w:r>
    </w:p>
    <w:p w14:paraId="44AF4992" w14:textId="13A64B6C" w:rsidR="00C857C4" w:rsidRDefault="00C857C4" w:rsidP="00C857C4">
      <w:pPr>
        <w:pStyle w:val="Paragrafoelenco"/>
        <w:ind w:left="720" w:firstLine="0"/>
        <w:rPr>
          <w:rFonts w:ascii="Times New Roman" w:hAnsi="Times New Roman" w:cs="Times New Roman"/>
          <w:i/>
          <w:color w:val="000000" w:themeColor="text1"/>
        </w:rPr>
      </w:pPr>
    </w:p>
    <w:p w14:paraId="4A8E9B50" w14:textId="77777777" w:rsidR="00465F6A" w:rsidRDefault="00465F6A" w:rsidP="00C857C4">
      <w:pPr>
        <w:pStyle w:val="Paragrafoelenco"/>
        <w:ind w:left="720" w:firstLine="0"/>
        <w:rPr>
          <w:rFonts w:ascii="Times New Roman" w:hAnsi="Times New Roman" w:cs="Times New Roman"/>
          <w:i/>
          <w:color w:val="000000" w:themeColor="text1"/>
        </w:rPr>
      </w:pPr>
    </w:p>
    <w:p w14:paraId="6E6CCFD5" w14:textId="77777777" w:rsidR="0098770D" w:rsidRPr="00196365" w:rsidRDefault="00B51E5F">
      <w:pPr>
        <w:autoSpaceDE w:val="0"/>
        <w:jc w:val="center"/>
        <w:rPr>
          <w:rFonts w:ascii="Times New Roman" w:eastAsia="Arial" w:hAnsi="Times New Roman"/>
          <w:color w:val="000000" w:themeColor="text1"/>
        </w:rPr>
      </w:pPr>
      <w:r w:rsidRPr="00196365">
        <w:rPr>
          <w:rFonts w:ascii="Times New Roman" w:eastAsia="Arial" w:hAnsi="Times New Roman"/>
          <w:color w:val="000000" w:themeColor="text1"/>
        </w:rPr>
        <w:t>DICHIARAZIONE SOSTITUTIVA DELL’ATTO DI NOTORIETÀ</w:t>
      </w:r>
    </w:p>
    <w:p w14:paraId="5F6E0E05" w14:textId="77777777" w:rsidR="0098770D" w:rsidRPr="00196365" w:rsidRDefault="00B51E5F">
      <w:pPr>
        <w:autoSpaceDE w:val="0"/>
        <w:jc w:val="center"/>
        <w:rPr>
          <w:rFonts w:ascii="Times New Roman" w:eastAsia="Arial" w:hAnsi="Times New Roman"/>
          <w:color w:val="000000" w:themeColor="text1"/>
          <w:lang w:val="en-GB"/>
        </w:rPr>
      </w:pPr>
      <w:r w:rsidRPr="00196365">
        <w:rPr>
          <w:rFonts w:ascii="Times New Roman" w:eastAsia="Arial" w:hAnsi="Times New Roman"/>
          <w:color w:val="000000" w:themeColor="text1"/>
          <w:lang w:val="en-GB"/>
        </w:rPr>
        <w:t>(art. 47 D.P.R. 445/2000; art. 6, 7, 14 DPR 62/2013)</w:t>
      </w:r>
    </w:p>
    <w:p w14:paraId="1C1CC889" w14:textId="77777777" w:rsidR="0098770D" w:rsidRPr="00196365" w:rsidRDefault="0098770D">
      <w:pPr>
        <w:autoSpaceDE w:val="0"/>
        <w:jc w:val="center"/>
        <w:rPr>
          <w:rFonts w:ascii="Times New Roman" w:eastAsia="Arial" w:hAnsi="Times New Roman"/>
          <w:color w:val="000000" w:themeColor="text1"/>
          <w:lang w:val="en-GB"/>
        </w:rPr>
      </w:pPr>
    </w:p>
    <w:p w14:paraId="1745E6C5" w14:textId="77777777" w:rsidR="0098770D" w:rsidRPr="00196365" w:rsidRDefault="0098770D">
      <w:pPr>
        <w:autoSpaceDE w:val="0"/>
        <w:jc w:val="both"/>
        <w:rPr>
          <w:rFonts w:ascii="Times New Roman" w:eastAsia="Arial" w:hAnsi="Times New Roman"/>
          <w:color w:val="000000" w:themeColor="text1"/>
          <w:lang w:val="en-GB"/>
        </w:rPr>
      </w:pPr>
    </w:p>
    <w:p w14:paraId="6FB2D37A" w14:textId="77777777" w:rsidR="0098770D" w:rsidRPr="00196365" w:rsidRDefault="00B51E5F">
      <w:pPr>
        <w:autoSpaceDE w:val="0"/>
        <w:jc w:val="both"/>
        <w:rPr>
          <w:rFonts w:ascii="Times New Roman" w:eastAsia="Arial" w:hAnsi="Times New Roman"/>
          <w:color w:val="000000" w:themeColor="text1"/>
        </w:rPr>
      </w:pPr>
      <w:r w:rsidRPr="00196365">
        <w:rPr>
          <w:rFonts w:ascii="Times New Roman" w:eastAsia="Arial" w:hAnsi="Times New Roman"/>
          <w:color w:val="000000" w:themeColor="text1"/>
        </w:rPr>
        <w:t xml:space="preserve">Il/La </w:t>
      </w:r>
      <w:proofErr w:type="spellStart"/>
      <w:r w:rsidRPr="00196365">
        <w:rPr>
          <w:rFonts w:ascii="Times New Roman" w:eastAsia="Arial" w:hAnsi="Times New Roman"/>
          <w:color w:val="000000" w:themeColor="text1"/>
        </w:rPr>
        <w:t>sottoscritt</w:t>
      </w:r>
      <w:proofErr w:type="spellEnd"/>
      <w:r w:rsidRPr="00196365">
        <w:rPr>
          <w:rFonts w:ascii="Times New Roman" w:eastAsia="Arial" w:hAnsi="Times New Roman"/>
          <w:color w:val="000000" w:themeColor="text1"/>
        </w:rPr>
        <w:t xml:space="preserve">_/_ ___________________________ - C.F.  ________________________ – </w:t>
      </w:r>
      <w:proofErr w:type="spellStart"/>
      <w:r w:rsidRPr="00196365">
        <w:rPr>
          <w:rFonts w:ascii="Times New Roman" w:eastAsia="Arial" w:hAnsi="Times New Roman"/>
          <w:color w:val="000000" w:themeColor="text1"/>
        </w:rPr>
        <w:t>nat</w:t>
      </w:r>
      <w:proofErr w:type="spellEnd"/>
      <w:r w:rsidRPr="00196365">
        <w:rPr>
          <w:rFonts w:ascii="Times New Roman" w:eastAsia="Arial" w:hAnsi="Times New Roman"/>
          <w:color w:val="000000" w:themeColor="text1"/>
        </w:rPr>
        <w:t xml:space="preserve">_/_ a </w:t>
      </w:r>
    </w:p>
    <w:p w14:paraId="3A67ED33" w14:textId="77777777" w:rsidR="0098770D" w:rsidRPr="00196365" w:rsidRDefault="0098770D">
      <w:pPr>
        <w:autoSpaceDE w:val="0"/>
        <w:jc w:val="both"/>
        <w:rPr>
          <w:rFonts w:ascii="Times New Roman" w:eastAsia="Arial" w:hAnsi="Times New Roman"/>
          <w:color w:val="000000" w:themeColor="text1"/>
        </w:rPr>
      </w:pPr>
    </w:p>
    <w:p w14:paraId="40039D5C" w14:textId="77777777" w:rsidR="0098770D" w:rsidRPr="00196365" w:rsidRDefault="00B51E5F">
      <w:pPr>
        <w:autoSpaceDE w:val="0"/>
        <w:jc w:val="both"/>
        <w:rPr>
          <w:rFonts w:ascii="Times New Roman" w:eastAsia="Arial" w:hAnsi="Times New Roman"/>
          <w:color w:val="000000" w:themeColor="text1"/>
        </w:rPr>
      </w:pPr>
      <w:r w:rsidRPr="00196365">
        <w:rPr>
          <w:rFonts w:ascii="Times New Roman" w:eastAsia="Arial" w:hAnsi="Times New Roman"/>
          <w:color w:val="000000" w:themeColor="text1"/>
        </w:rPr>
        <w:t>____________________________ (</w:t>
      </w:r>
      <w:proofErr w:type="spellStart"/>
      <w:r w:rsidRPr="00196365">
        <w:rPr>
          <w:rFonts w:ascii="Times New Roman" w:eastAsia="Arial" w:hAnsi="Times New Roman"/>
          <w:color w:val="000000" w:themeColor="text1"/>
        </w:rPr>
        <w:t>prov</w:t>
      </w:r>
      <w:proofErr w:type="spellEnd"/>
      <w:r w:rsidRPr="00196365">
        <w:rPr>
          <w:rFonts w:ascii="Times New Roman" w:eastAsia="Arial" w:hAnsi="Times New Roman"/>
          <w:color w:val="000000" w:themeColor="text1"/>
        </w:rPr>
        <w:t xml:space="preserve"> ___) il giorno ______, in qualità di ______________________________,</w:t>
      </w:r>
    </w:p>
    <w:p w14:paraId="42B44D3C" w14:textId="77777777" w:rsidR="00C857C4" w:rsidRDefault="00C857C4">
      <w:pPr>
        <w:autoSpaceDE w:val="0"/>
        <w:jc w:val="center"/>
        <w:rPr>
          <w:rFonts w:ascii="Times New Roman" w:eastAsia="Arial" w:hAnsi="Times New Roman"/>
          <w:color w:val="000000" w:themeColor="text1"/>
        </w:rPr>
      </w:pPr>
    </w:p>
    <w:p w14:paraId="65B8B879" w14:textId="1A03C480" w:rsidR="0098770D" w:rsidRDefault="00B51E5F">
      <w:pPr>
        <w:autoSpaceDE w:val="0"/>
        <w:jc w:val="center"/>
        <w:rPr>
          <w:rFonts w:ascii="Times New Roman" w:eastAsia="Arial" w:hAnsi="Times New Roman"/>
          <w:color w:val="000000" w:themeColor="text1"/>
        </w:rPr>
      </w:pPr>
      <w:r w:rsidRPr="00196365">
        <w:rPr>
          <w:rFonts w:ascii="Times New Roman" w:eastAsia="Arial" w:hAnsi="Times New Roman"/>
          <w:color w:val="000000" w:themeColor="text1"/>
        </w:rPr>
        <w:t>DICHIARA</w:t>
      </w:r>
    </w:p>
    <w:p w14:paraId="7A89E2EE" w14:textId="77777777" w:rsidR="0098770D" w:rsidRPr="00196365" w:rsidRDefault="00B51E5F">
      <w:pPr>
        <w:autoSpaceDE w:val="0"/>
        <w:jc w:val="both"/>
        <w:rPr>
          <w:rFonts w:ascii="Times New Roman" w:eastAsia="Arial" w:hAnsi="Times New Roman"/>
          <w:color w:val="000000" w:themeColor="text1"/>
        </w:rPr>
      </w:pPr>
      <w:r w:rsidRPr="00196365">
        <w:rPr>
          <w:rFonts w:ascii="Times New Roman" w:eastAsia="Arial" w:hAnsi="Times New Roman"/>
          <w:color w:val="000000" w:themeColor="text1"/>
        </w:rPr>
        <w:t>con riferimento al procedimento di cui sopra, di NON essere in una situazione di conflitto di interesse in relazione al succitato procedimento e alle funzioni svolte, all’incarico ricoperto, NON essendo coinvolti interessi propri, ovvero di parenti, affini entro il secondo grado, del coniuge o di convivente.</w:t>
      </w:r>
    </w:p>
    <w:p w14:paraId="16D3B0A9" w14:textId="77777777" w:rsidR="0098770D" w:rsidRPr="00196365" w:rsidRDefault="0098770D">
      <w:pPr>
        <w:autoSpaceDE w:val="0"/>
        <w:jc w:val="both"/>
        <w:rPr>
          <w:rFonts w:ascii="Times New Roman" w:eastAsia="Arial" w:hAnsi="Times New Roman"/>
          <w:color w:val="000000" w:themeColor="text1"/>
        </w:rPr>
      </w:pPr>
    </w:p>
    <w:p w14:paraId="522D01F5" w14:textId="77777777" w:rsidR="0098770D" w:rsidRPr="00196365" w:rsidRDefault="0098770D">
      <w:pPr>
        <w:autoSpaceDE w:val="0"/>
        <w:jc w:val="both"/>
        <w:rPr>
          <w:rFonts w:ascii="Times New Roman" w:eastAsia="Arial" w:hAnsi="Times New Roman"/>
          <w:color w:val="000000" w:themeColor="text1"/>
        </w:rPr>
      </w:pPr>
    </w:p>
    <w:p w14:paraId="23B1078C" w14:textId="77777777" w:rsidR="0098770D" w:rsidRPr="00196365" w:rsidRDefault="00B51E5F">
      <w:pPr>
        <w:autoSpaceDE w:val="0"/>
        <w:jc w:val="both"/>
        <w:rPr>
          <w:rFonts w:ascii="Times New Roman" w:eastAsia="Arial" w:hAnsi="Times New Roman"/>
          <w:color w:val="000000" w:themeColor="text1"/>
        </w:rPr>
      </w:pPr>
      <w:r w:rsidRPr="00196365">
        <w:rPr>
          <w:rFonts w:ascii="Times New Roman" w:eastAsia="Arial" w:hAnsi="Times New Roman"/>
          <w:color w:val="000000" w:themeColor="text1"/>
        </w:rPr>
        <w:t>Luogo e Data____________________</w:t>
      </w:r>
    </w:p>
    <w:p w14:paraId="597B3CC8" w14:textId="005EAE82" w:rsidR="0098770D" w:rsidRPr="00196365" w:rsidRDefault="00D03EED" w:rsidP="00D03EED">
      <w:pPr>
        <w:autoSpaceDE w:val="0"/>
        <w:spacing w:line="360" w:lineRule="auto"/>
        <w:ind w:left="4248" w:firstLine="708"/>
        <w:jc w:val="center"/>
        <w:rPr>
          <w:rFonts w:ascii="Times New Roman" w:eastAsia="Arial" w:hAnsi="Times New Roman"/>
          <w:color w:val="000000" w:themeColor="text1"/>
        </w:rPr>
      </w:pPr>
      <w:r w:rsidRPr="00196365">
        <w:rPr>
          <w:rFonts w:ascii="Times New Roman" w:eastAsia="Arial" w:hAnsi="Times New Roman"/>
          <w:color w:val="000000" w:themeColor="text1"/>
        </w:rPr>
        <w:t>Il Dichiarante</w:t>
      </w:r>
    </w:p>
    <w:p w14:paraId="40BF66C4" w14:textId="1B2C8541" w:rsidR="00D03EED" w:rsidRPr="00196365" w:rsidRDefault="00D03EED" w:rsidP="00D03EED">
      <w:pPr>
        <w:autoSpaceDE w:val="0"/>
        <w:ind w:left="4956" w:firstLine="708"/>
        <w:rPr>
          <w:rFonts w:ascii="Times New Roman" w:eastAsia="Arial" w:hAnsi="Times New Roman"/>
          <w:color w:val="000000" w:themeColor="text1"/>
        </w:rPr>
      </w:pPr>
      <w:r w:rsidRPr="00196365">
        <w:rPr>
          <w:rFonts w:ascii="Times New Roman" w:eastAsia="Arial" w:hAnsi="Times New Roman"/>
          <w:color w:val="000000" w:themeColor="text1"/>
        </w:rPr>
        <w:t>___________________________________</w:t>
      </w:r>
    </w:p>
    <w:p w14:paraId="67D7A3F7" w14:textId="77777777" w:rsidR="0098770D" w:rsidRPr="00196365" w:rsidRDefault="0098770D">
      <w:pPr>
        <w:autoSpaceDE w:val="0"/>
        <w:spacing w:after="0"/>
        <w:jc w:val="both"/>
        <w:rPr>
          <w:rFonts w:ascii="Times New Roman" w:hAnsi="Times New Roman"/>
          <w:iCs/>
          <w:color w:val="000000" w:themeColor="text1"/>
        </w:rPr>
      </w:pPr>
    </w:p>
    <w:sectPr w:rsidR="0098770D" w:rsidRPr="00196365">
      <w:headerReference w:type="default" r:id="rId8"/>
      <w:footerReference w:type="default" r:id="rId9"/>
      <w:pgSz w:w="11906" w:h="16838"/>
      <w:pgMar w:top="52" w:right="851" w:bottom="1438" w:left="851" w:header="3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8A112" w14:textId="77777777" w:rsidR="00433100" w:rsidRDefault="00433100">
      <w:pPr>
        <w:spacing w:after="0"/>
      </w:pPr>
      <w:r>
        <w:separator/>
      </w:r>
    </w:p>
  </w:endnote>
  <w:endnote w:type="continuationSeparator" w:id="0">
    <w:p w14:paraId="1A336F1E" w14:textId="77777777" w:rsidR="00433100" w:rsidRDefault="00433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3977" w14:textId="77777777" w:rsidR="000A2DCE" w:rsidRDefault="000A2DCE">
    <w:pPr>
      <w:pStyle w:val="Intestazione"/>
      <w:spacing w:after="0"/>
      <w:jc w:val="center"/>
    </w:pPr>
    <w:bookmarkStart w:id="11" w:name="_Hlk136433631"/>
  </w:p>
  <w:bookmarkEnd w:id="11"/>
  <w:p w14:paraId="0E2D6F89" w14:textId="77777777" w:rsidR="000A2DCE" w:rsidRDefault="000A2DCE">
    <w:pPr>
      <w:pStyle w:val="Intestazione"/>
      <w:spacing w:after="0"/>
      <w:rPr>
        <w:sz w:val="12"/>
        <w:szCs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5A8A5" w14:textId="77777777" w:rsidR="00433100" w:rsidRDefault="00433100">
      <w:pPr>
        <w:spacing w:after="0"/>
      </w:pPr>
      <w:r>
        <w:rPr>
          <w:color w:val="000000"/>
        </w:rPr>
        <w:separator/>
      </w:r>
    </w:p>
  </w:footnote>
  <w:footnote w:type="continuationSeparator" w:id="0">
    <w:p w14:paraId="6FC598A3" w14:textId="77777777" w:rsidR="00433100" w:rsidRDefault="004331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4B8B" w14:textId="77777777" w:rsidR="000A2DCE" w:rsidRDefault="000A2DCE">
    <w:pPr>
      <w:jc w:val="center"/>
    </w:pPr>
  </w:p>
  <w:p w14:paraId="4D8FF99F" w14:textId="77777777" w:rsidR="000A2DCE" w:rsidRDefault="000A2DC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A0E"/>
    <w:multiLevelType w:val="multilevel"/>
    <w:tmpl w:val="C3401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316AC0"/>
    <w:multiLevelType w:val="multilevel"/>
    <w:tmpl w:val="41BC1C7E"/>
    <w:lvl w:ilvl="0">
      <w:numFmt w:val="bullet"/>
      <w:lvlText w:val=""/>
      <w:lvlJc w:val="left"/>
      <w:pPr>
        <w:ind w:left="720" w:hanging="360"/>
      </w:pPr>
      <w:rPr>
        <w:rFonts w:ascii="Wingdings" w:hAnsi="Wingdings" w:cs="TimesNewRomanPSM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2A0258D"/>
    <w:multiLevelType w:val="hybridMultilevel"/>
    <w:tmpl w:val="17E0690C"/>
    <w:lvl w:ilvl="0" w:tplc="6B5E9344">
      <w:start w:val="14"/>
      <w:numFmt w:val="bullet"/>
      <w:lvlText w:val="-"/>
      <w:lvlJc w:val="left"/>
      <w:pPr>
        <w:ind w:left="472" w:hanging="360"/>
      </w:pPr>
      <w:rPr>
        <w:rFonts w:ascii="Calibri" w:eastAsia="Calibri" w:hAnsi="Calibri" w:cs="Calibri"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3" w15:restartNumberingAfterBreak="0">
    <w:nsid w:val="259154AB"/>
    <w:multiLevelType w:val="hybridMultilevel"/>
    <w:tmpl w:val="D46E19F6"/>
    <w:lvl w:ilvl="0" w:tplc="27C88BD4">
      <w:start w:val="14"/>
      <w:numFmt w:val="bullet"/>
      <w:lvlText w:val="-"/>
      <w:lvlJc w:val="left"/>
      <w:pPr>
        <w:ind w:left="472" w:hanging="360"/>
      </w:pPr>
      <w:rPr>
        <w:rFonts w:ascii="Calibri" w:eastAsia="Calibri" w:hAnsi="Calibri" w:cs="Calibri"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4" w15:restartNumberingAfterBreak="0">
    <w:nsid w:val="2C305ED9"/>
    <w:multiLevelType w:val="multilevel"/>
    <w:tmpl w:val="070E1320"/>
    <w:lvl w:ilvl="0">
      <w:numFmt w:val="bullet"/>
      <w:lvlText w:val=""/>
      <w:lvlJc w:val="left"/>
      <w:pPr>
        <w:ind w:left="854" w:hanging="36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6670F1B"/>
    <w:multiLevelType w:val="hybridMultilevel"/>
    <w:tmpl w:val="BB5648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B2B58"/>
    <w:multiLevelType w:val="hybridMultilevel"/>
    <w:tmpl w:val="2C18F1DE"/>
    <w:lvl w:ilvl="0" w:tplc="04100003">
      <w:start w:val="1"/>
      <w:numFmt w:val="bullet"/>
      <w:lvlText w:val="o"/>
      <w:lvlJc w:val="left"/>
      <w:pPr>
        <w:ind w:left="768" w:hanging="360"/>
      </w:pPr>
      <w:rPr>
        <w:rFonts w:ascii="Courier New" w:hAnsi="Courier New" w:cs="Courier New"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7" w15:restartNumberingAfterBreak="0">
    <w:nsid w:val="62657DF9"/>
    <w:multiLevelType w:val="hybridMultilevel"/>
    <w:tmpl w:val="54D6F400"/>
    <w:lvl w:ilvl="0" w:tplc="6792CA36">
      <w:start w:val="1"/>
      <w:numFmt w:val="decimal"/>
      <w:lvlText w:val="%1."/>
      <w:lvlJc w:val="left"/>
      <w:pPr>
        <w:ind w:left="540" w:hanging="428"/>
      </w:pPr>
      <w:rPr>
        <w:rFonts w:ascii="Times New Roman" w:eastAsia="Calibri" w:hAnsi="Times New Roman" w:cs="Times New Roman" w:hint="default"/>
        <w:w w:val="100"/>
        <w:sz w:val="22"/>
        <w:szCs w:val="22"/>
        <w:lang w:val="it-IT" w:eastAsia="en-US" w:bidi="ar-SA"/>
      </w:rPr>
    </w:lvl>
    <w:lvl w:ilvl="1" w:tplc="9ED4D59E">
      <w:numFmt w:val="bullet"/>
      <w:lvlText w:val=""/>
      <w:lvlJc w:val="left"/>
      <w:pPr>
        <w:ind w:left="821" w:hanging="281"/>
      </w:pPr>
      <w:rPr>
        <w:rFonts w:ascii="Wingdings" w:eastAsia="Wingdings" w:hAnsi="Wingdings" w:cs="Wingdings" w:hint="default"/>
        <w:w w:val="100"/>
        <w:sz w:val="24"/>
        <w:szCs w:val="24"/>
        <w:lang w:val="it-IT" w:eastAsia="en-US" w:bidi="ar-SA"/>
      </w:rPr>
    </w:lvl>
    <w:lvl w:ilvl="2" w:tplc="8D36F4CC">
      <w:numFmt w:val="bullet"/>
      <w:lvlText w:val="•"/>
      <w:lvlJc w:val="left"/>
      <w:pPr>
        <w:ind w:left="1829" w:hanging="281"/>
      </w:pPr>
      <w:rPr>
        <w:rFonts w:hint="default"/>
        <w:lang w:val="it-IT" w:eastAsia="en-US" w:bidi="ar-SA"/>
      </w:rPr>
    </w:lvl>
    <w:lvl w:ilvl="3" w:tplc="D96ECAB6">
      <w:numFmt w:val="bullet"/>
      <w:lvlText w:val="•"/>
      <w:lvlJc w:val="left"/>
      <w:pPr>
        <w:ind w:left="2839" w:hanging="281"/>
      </w:pPr>
      <w:rPr>
        <w:rFonts w:hint="default"/>
        <w:lang w:val="it-IT" w:eastAsia="en-US" w:bidi="ar-SA"/>
      </w:rPr>
    </w:lvl>
    <w:lvl w:ilvl="4" w:tplc="421C8686">
      <w:numFmt w:val="bullet"/>
      <w:lvlText w:val="•"/>
      <w:lvlJc w:val="left"/>
      <w:pPr>
        <w:ind w:left="3848" w:hanging="281"/>
      </w:pPr>
      <w:rPr>
        <w:rFonts w:hint="default"/>
        <w:lang w:val="it-IT" w:eastAsia="en-US" w:bidi="ar-SA"/>
      </w:rPr>
    </w:lvl>
    <w:lvl w:ilvl="5" w:tplc="567896F8">
      <w:numFmt w:val="bullet"/>
      <w:lvlText w:val="•"/>
      <w:lvlJc w:val="left"/>
      <w:pPr>
        <w:ind w:left="4858" w:hanging="281"/>
      </w:pPr>
      <w:rPr>
        <w:rFonts w:hint="default"/>
        <w:lang w:val="it-IT" w:eastAsia="en-US" w:bidi="ar-SA"/>
      </w:rPr>
    </w:lvl>
    <w:lvl w:ilvl="6" w:tplc="45427EC4">
      <w:numFmt w:val="bullet"/>
      <w:lvlText w:val="•"/>
      <w:lvlJc w:val="left"/>
      <w:pPr>
        <w:ind w:left="5868" w:hanging="281"/>
      </w:pPr>
      <w:rPr>
        <w:rFonts w:hint="default"/>
        <w:lang w:val="it-IT" w:eastAsia="en-US" w:bidi="ar-SA"/>
      </w:rPr>
    </w:lvl>
    <w:lvl w:ilvl="7" w:tplc="A058EB8E">
      <w:numFmt w:val="bullet"/>
      <w:lvlText w:val="•"/>
      <w:lvlJc w:val="left"/>
      <w:pPr>
        <w:ind w:left="6877" w:hanging="281"/>
      </w:pPr>
      <w:rPr>
        <w:rFonts w:hint="default"/>
        <w:lang w:val="it-IT" w:eastAsia="en-US" w:bidi="ar-SA"/>
      </w:rPr>
    </w:lvl>
    <w:lvl w:ilvl="8" w:tplc="2648DA00">
      <w:numFmt w:val="bullet"/>
      <w:lvlText w:val="•"/>
      <w:lvlJc w:val="left"/>
      <w:pPr>
        <w:ind w:left="7887" w:hanging="281"/>
      </w:pPr>
      <w:rPr>
        <w:rFonts w:hint="default"/>
        <w:lang w:val="it-IT" w:eastAsia="en-US" w:bidi="ar-SA"/>
      </w:rPr>
    </w:lvl>
  </w:abstractNum>
  <w:abstractNum w:abstractNumId="8" w15:restartNumberingAfterBreak="0">
    <w:nsid w:val="74B33E84"/>
    <w:multiLevelType w:val="hybridMultilevel"/>
    <w:tmpl w:val="0F50DA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487B87"/>
    <w:multiLevelType w:val="hybridMultilevel"/>
    <w:tmpl w:val="F6A6E1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9165B9"/>
    <w:multiLevelType w:val="hybridMultilevel"/>
    <w:tmpl w:val="7ABC0642"/>
    <w:lvl w:ilvl="0" w:tplc="FFFFFFFF">
      <w:start w:val="1"/>
      <w:numFmt w:val="bullet"/>
      <w:lvlText w:val=""/>
      <w:lvlJc w:val="left"/>
      <w:pPr>
        <w:ind w:left="1028" w:hanging="360"/>
      </w:pPr>
    </w:lvl>
    <w:lvl w:ilvl="1" w:tplc="04100003" w:tentative="1">
      <w:start w:val="1"/>
      <w:numFmt w:val="bullet"/>
      <w:lvlText w:val="o"/>
      <w:lvlJc w:val="left"/>
      <w:pPr>
        <w:ind w:left="1748" w:hanging="360"/>
      </w:pPr>
      <w:rPr>
        <w:rFonts w:ascii="Courier New" w:hAnsi="Courier New" w:cs="Courier New" w:hint="default"/>
      </w:rPr>
    </w:lvl>
    <w:lvl w:ilvl="2" w:tplc="04100005" w:tentative="1">
      <w:start w:val="1"/>
      <w:numFmt w:val="bullet"/>
      <w:lvlText w:val=""/>
      <w:lvlJc w:val="left"/>
      <w:pPr>
        <w:ind w:left="2468" w:hanging="360"/>
      </w:pPr>
      <w:rPr>
        <w:rFonts w:ascii="Wingdings" w:hAnsi="Wingdings" w:hint="default"/>
      </w:rPr>
    </w:lvl>
    <w:lvl w:ilvl="3" w:tplc="04100001" w:tentative="1">
      <w:start w:val="1"/>
      <w:numFmt w:val="bullet"/>
      <w:lvlText w:val=""/>
      <w:lvlJc w:val="left"/>
      <w:pPr>
        <w:ind w:left="3188" w:hanging="360"/>
      </w:pPr>
      <w:rPr>
        <w:rFonts w:ascii="Symbol" w:hAnsi="Symbol" w:hint="default"/>
      </w:rPr>
    </w:lvl>
    <w:lvl w:ilvl="4" w:tplc="04100003" w:tentative="1">
      <w:start w:val="1"/>
      <w:numFmt w:val="bullet"/>
      <w:lvlText w:val="o"/>
      <w:lvlJc w:val="left"/>
      <w:pPr>
        <w:ind w:left="3908" w:hanging="360"/>
      </w:pPr>
      <w:rPr>
        <w:rFonts w:ascii="Courier New" w:hAnsi="Courier New" w:cs="Courier New" w:hint="default"/>
      </w:rPr>
    </w:lvl>
    <w:lvl w:ilvl="5" w:tplc="04100005" w:tentative="1">
      <w:start w:val="1"/>
      <w:numFmt w:val="bullet"/>
      <w:lvlText w:val=""/>
      <w:lvlJc w:val="left"/>
      <w:pPr>
        <w:ind w:left="4628" w:hanging="360"/>
      </w:pPr>
      <w:rPr>
        <w:rFonts w:ascii="Wingdings" w:hAnsi="Wingdings" w:hint="default"/>
      </w:rPr>
    </w:lvl>
    <w:lvl w:ilvl="6" w:tplc="04100001" w:tentative="1">
      <w:start w:val="1"/>
      <w:numFmt w:val="bullet"/>
      <w:lvlText w:val=""/>
      <w:lvlJc w:val="left"/>
      <w:pPr>
        <w:ind w:left="5348" w:hanging="360"/>
      </w:pPr>
      <w:rPr>
        <w:rFonts w:ascii="Symbol" w:hAnsi="Symbol" w:hint="default"/>
      </w:rPr>
    </w:lvl>
    <w:lvl w:ilvl="7" w:tplc="04100003" w:tentative="1">
      <w:start w:val="1"/>
      <w:numFmt w:val="bullet"/>
      <w:lvlText w:val="o"/>
      <w:lvlJc w:val="left"/>
      <w:pPr>
        <w:ind w:left="6068" w:hanging="360"/>
      </w:pPr>
      <w:rPr>
        <w:rFonts w:ascii="Courier New" w:hAnsi="Courier New" w:cs="Courier New" w:hint="default"/>
      </w:rPr>
    </w:lvl>
    <w:lvl w:ilvl="8" w:tplc="04100005" w:tentative="1">
      <w:start w:val="1"/>
      <w:numFmt w:val="bullet"/>
      <w:lvlText w:val=""/>
      <w:lvlJc w:val="left"/>
      <w:pPr>
        <w:ind w:left="6788" w:hanging="360"/>
      </w:pPr>
      <w:rPr>
        <w:rFonts w:ascii="Wingdings" w:hAnsi="Wingdings" w:hint="default"/>
      </w:rPr>
    </w:lvl>
  </w:abstractNum>
  <w:num w:numId="1" w16cid:durableId="782111249">
    <w:abstractNumId w:val="1"/>
  </w:num>
  <w:num w:numId="2" w16cid:durableId="1318071015">
    <w:abstractNumId w:val="4"/>
  </w:num>
  <w:num w:numId="3" w16cid:durableId="304046113">
    <w:abstractNumId w:val="0"/>
  </w:num>
  <w:num w:numId="4" w16cid:durableId="55979647">
    <w:abstractNumId w:val="10"/>
  </w:num>
  <w:num w:numId="5" w16cid:durableId="2016027240">
    <w:abstractNumId w:val="9"/>
  </w:num>
  <w:num w:numId="6" w16cid:durableId="1420641807">
    <w:abstractNumId w:val="8"/>
  </w:num>
  <w:num w:numId="7" w16cid:durableId="1461192724">
    <w:abstractNumId w:val="7"/>
  </w:num>
  <w:num w:numId="8" w16cid:durableId="403335433">
    <w:abstractNumId w:val="6"/>
  </w:num>
  <w:num w:numId="9" w16cid:durableId="1737245911">
    <w:abstractNumId w:val="2"/>
  </w:num>
  <w:num w:numId="10" w16cid:durableId="657803886">
    <w:abstractNumId w:val="3"/>
  </w:num>
  <w:num w:numId="11" w16cid:durableId="710881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0D"/>
    <w:rsid w:val="000129EE"/>
    <w:rsid w:val="000328F1"/>
    <w:rsid w:val="00044B38"/>
    <w:rsid w:val="00072AA4"/>
    <w:rsid w:val="000A2DCE"/>
    <w:rsid w:val="001362AF"/>
    <w:rsid w:val="00187D6F"/>
    <w:rsid w:val="001933D6"/>
    <w:rsid w:val="00196365"/>
    <w:rsid w:val="001B3B2D"/>
    <w:rsid w:val="001D3923"/>
    <w:rsid w:val="002002ED"/>
    <w:rsid w:val="00212190"/>
    <w:rsid w:val="002435AE"/>
    <w:rsid w:val="002A7E8D"/>
    <w:rsid w:val="002D1E5C"/>
    <w:rsid w:val="002E0FC0"/>
    <w:rsid w:val="00331AEE"/>
    <w:rsid w:val="003A433C"/>
    <w:rsid w:val="003A4FD0"/>
    <w:rsid w:val="003E3C39"/>
    <w:rsid w:val="00420430"/>
    <w:rsid w:val="00433100"/>
    <w:rsid w:val="00444CBA"/>
    <w:rsid w:val="00465F6A"/>
    <w:rsid w:val="00466FD8"/>
    <w:rsid w:val="00485677"/>
    <w:rsid w:val="004B0F37"/>
    <w:rsid w:val="004F07D4"/>
    <w:rsid w:val="005458D9"/>
    <w:rsid w:val="00570CF4"/>
    <w:rsid w:val="005B353A"/>
    <w:rsid w:val="005B3B20"/>
    <w:rsid w:val="005B7837"/>
    <w:rsid w:val="00660611"/>
    <w:rsid w:val="006664C5"/>
    <w:rsid w:val="00756A83"/>
    <w:rsid w:val="007E1E7A"/>
    <w:rsid w:val="00885FEF"/>
    <w:rsid w:val="0089038D"/>
    <w:rsid w:val="008D1D09"/>
    <w:rsid w:val="008E10C5"/>
    <w:rsid w:val="008E6AB9"/>
    <w:rsid w:val="00935DF5"/>
    <w:rsid w:val="0098516F"/>
    <w:rsid w:val="0098770D"/>
    <w:rsid w:val="009C7C91"/>
    <w:rsid w:val="00A00D49"/>
    <w:rsid w:val="00A65739"/>
    <w:rsid w:val="00A77F82"/>
    <w:rsid w:val="00AA3862"/>
    <w:rsid w:val="00AB02C3"/>
    <w:rsid w:val="00AB36AA"/>
    <w:rsid w:val="00AB65CD"/>
    <w:rsid w:val="00AF64D6"/>
    <w:rsid w:val="00B51E5F"/>
    <w:rsid w:val="00B623FD"/>
    <w:rsid w:val="00BE5E2D"/>
    <w:rsid w:val="00C02248"/>
    <w:rsid w:val="00C1434E"/>
    <w:rsid w:val="00C21715"/>
    <w:rsid w:val="00C56651"/>
    <w:rsid w:val="00C84325"/>
    <w:rsid w:val="00C857C4"/>
    <w:rsid w:val="00CA41A2"/>
    <w:rsid w:val="00D03EED"/>
    <w:rsid w:val="00D76A10"/>
    <w:rsid w:val="00EC592B"/>
    <w:rsid w:val="00F04FCB"/>
    <w:rsid w:val="00F12704"/>
    <w:rsid w:val="00F273AD"/>
    <w:rsid w:val="00FB03C4"/>
    <w:rsid w:val="00FB4B1D"/>
    <w:rsid w:val="00FB7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BBD1"/>
  <w15:docId w15:val="{3BDC41BE-1C77-4A07-B573-94B2550F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80"/>
    </w:pPr>
    <w:rPr>
      <w:rFonts w:ascii="Calibri" w:hAnsi="Calibri"/>
      <w:sz w:val="22"/>
      <w:szCs w:val="22"/>
    </w:rPr>
  </w:style>
  <w:style w:type="paragraph" w:styleId="Titolo1">
    <w:name w:val="heading 1"/>
    <w:basedOn w:val="Normale"/>
    <w:next w:val="Normale"/>
    <w:uiPriority w:val="9"/>
    <w:qFormat/>
    <w:pPr>
      <w:keepNext/>
      <w:outlineLvl w:val="0"/>
    </w:pPr>
    <w:rPr>
      <w:sz w:val="56"/>
    </w:rPr>
  </w:style>
  <w:style w:type="paragraph" w:styleId="Titolo2">
    <w:name w:val="heading 2"/>
    <w:basedOn w:val="Normale"/>
    <w:next w:val="Normale"/>
    <w:uiPriority w:val="9"/>
    <w:semiHidden/>
    <w:unhideWhenUsed/>
    <w:qFormat/>
    <w:pPr>
      <w:keepNext/>
      <w:outlineLvl w:val="1"/>
    </w:pPr>
    <w:rPr>
      <w:b/>
      <w:bCs/>
      <w:sz w:val="24"/>
      <w:szCs w:val="24"/>
      <w:u w:val="single"/>
    </w:rPr>
  </w:style>
  <w:style w:type="paragraph" w:styleId="Titolo3">
    <w:name w:val="heading 3"/>
    <w:basedOn w:val="Normale"/>
    <w:next w:val="Normale"/>
    <w:uiPriority w:val="9"/>
    <w:semiHidden/>
    <w:unhideWhenUsed/>
    <w:qFormat/>
    <w:pPr>
      <w:keepNext/>
      <w:outlineLvl w:val="2"/>
    </w:pPr>
    <w:rPr>
      <w:b/>
      <w:bCs/>
      <w:sz w:val="24"/>
      <w:szCs w:val="24"/>
    </w:rPr>
  </w:style>
  <w:style w:type="paragraph" w:styleId="Titolo4">
    <w:name w:val="heading 4"/>
    <w:basedOn w:val="Normale"/>
    <w:next w:val="Normale"/>
    <w:uiPriority w:val="9"/>
    <w:semiHidden/>
    <w:unhideWhenUsed/>
    <w:qFormat/>
    <w:pPr>
      <w:keepNext/>
      <w:overflowPunct w:val="0"/>
      <w:autoSpaceDE w:val="0"/>
      <w:jc w:val="center"/>
      <w:outlineLvl w:val="3"/>
    </w:pPr>
    <w:rPr>
      <w:rFonts w:eastAsia="Arial Unicode MS"/>
      <w:sz w:val="28"/>
    </w:rPr>
  </w:style>
  <w:style w:type="paragraph" w:styleId="Titolo5">
    <w:name w:val="heading 5"/>
    <w:basedOn w:val="Normale"/>
    <w:next w:val="Normale"/>
    <w:uiPriority w:val="9"/>
    <w:semiHidden/>
    <w:unhideWhenUsed/>
    <w:qFormat/>
    <w:pPr>
      <w:keepNext/>
      <w:ind w:left="882" w:hanging="882"/>
      <w:outlineLvl w:val="4"/>
    </w:pPr>
    <w:rPr>
      <w:b/>
      <w:bCs/>
      <w:sz w:val="24"/>
      <w:szCs w:val="24"/>
      <w:u w:val="single"/>
    </w:rPr>
  </w:style>
  <w:style w:type="paragraph" w:styleId="Titolo6">
    <w:name w:val="heading 6"/>
    <w:basedOn w:val="Normale"/>
    <w:next w:val="Normale"/>
    <w:uiPriority w:val="9"/>
    <w:semiHidden/>
    <w:unhideWhenUsed/>
    <w:qFormat/>
    <w:pPr>
      <w:keepNext/>
      <w:jc w:val="center"/>
      <w:outlineLvl w:val="5"/>
    </w:pPr>
    <w:rPr>
      <w:b/>
      <w:bCs/>
      <w:i/>
      <w:iCs/>
      <w:sz w:val="24"/>
      <w:szCs w:val="24"/>
    </w:rPr>
  </w:style>
  <w:style w:type="paragraph" w:styleId="Titolo7">
    <w:name w:val="heading 7"/>
    <w:basedOn w:val="Normale"/>
    <w:next w:val="Normale"/>
    <w:pPr>
      <w:keepNext/>
      <w:jc w:val="both"/>
      <w:outlineLvl w:val="6"/>
    </w:pPr>
    <w:rPr>
      <w:b/>
      <w:bCs/>
      <w:sz w:val="24"/>
      <w:szCs w:val="24"/>
      <w:u w:val="single"/>
    </w:rPr>
  </w:style>
  <w:style w:type="paragraph" w:styleId="Titolo8">
    <w:name w:val="heading 8"/>
    <w:basedOn w:val="Normale"/>
    <w:next w:val="Normale"/>
    <w:pPr>
      <w:keepNext/>
      <w:ind w:left="882" w:hanging="882"/>
      <w:outlineLvl w:val="7"/>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pPr>
  </w:style>
  <w:style w:type="paragraph" w:customStyle="1" w:styleId="Corpodeltesto">
    <w:name w:val="Corpo del testo"/>
    <w:basedOn w:val="Normale"/>
    <w:pPr>
      <w:tabs>
        <w:tab w:val="left" w:pos="851"/>
      </w:tabs>
      <w:ind w:right="707"/>
      <w:jc w:val="both"/>
    </w:pPr>
    <w:rPr>
      <w:rFonts w:ascii="Arial" w:hAnsi="Arial"/>
      <w:sz w:val="28"/>
    </w:rPr>
  </w:style>
  <w:style w:type="character" w:styleId="Collegamentoipertestuale">
    <w:name w:val="Hyperlink"/>
    <w:rPr>
      <w:color w:val="0000FF"/>
      <w:u w:val="single"/>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Rientrocorpodeltesto">
    <w:name w:val="Body Text Indent"/>
    <w:basedOn w:val="Normale"/>
    <w:pPr>
      <w:overflowPunct w:val="0"/>
      <w:autoSpaceDE w:val="0"/>
      <w:spacing w:after="120"/>
      <w:ind w:left="283"/>
    </w:pPr>
    <w:rPr>
      <w:rFonts w:ascii="Arial" w:hAnsi="Arial" w:cs="Arial"/>
      <w:sz w:val="24"/>
      <w:szCs w:val="24"/>
    </w:rPr>
  </w:style>
  <w:style w:type="character" w:customStyle="1" w:styleId="RientrocorpodeltestoCarattere">
    <w:name w:val="Rientro corpo del testo Carattere"/>
    <w:rPr>
      <w:rFonts w:ascii="Arial" w:hAnsi="Arial" w:cs="Arial"/>
      <w:sz w:val="24"/>
      <w:szCs w:val="24"/>
    </w:rPr>
  </w:style>
  <w:style w:type="paragraph" w:styleId="Corpodeltesto3">
    <w:name w:val="Body Text 3"/>
    <w:basedOn w:val="Normale"/>
    <w:pPr>
      <w:overflowPunct w:val="0"/>
      <w:autoSpaceDE w:val="0"/>
      <w:spacing w:after="120"/>
    </w:pPr>
    <w:rPr>
      <w:rFonts w:ascii="Arial" w:hAnsi="Arial" w:cs="Arial"/>
      <w:sz w:val="16"/>
      <w:szCs w:val="16"/>
    </w:rPr>
  </w:style>
  <w:style w:type="character" w:customStyle="1" w:styleId="Corpodeltesto3Carattere">
    <w:name w:val="Corpo del testo 3 Carattere"/>
    <w:rPr>
      <w:rFonts w:ascii="Arial" w:hAnsi="Arial" w:cs="Arial"/>
      <w:sz w:val="16"/>
      <w:szCs w:val="16"/>
    </w:rPr>
  </w:style>
  <w:style w:type="paragraph" w:styleId="NormaleWeb">
    <w:name w:val="Normal (Web)"/>
    <w:basedOn w:val="Normale"/>
    <w:pPr>
      <w:spacing w:before="100" w:after="100"/>
    </w:pPr>
    <w:rPr>
      <w:sz w:val="24"/>
      <w:szCs w:val="24"/>
    </w:rPr>
  </w:style>
  <w:style w:type="character" w:customStyle="1" w:styleId="apple-converted-space">
    <w:name w:val="apple-converted-space"/>
    <w:basedOn w:val="Carpredefinitoparagrafo"/>
  </w:style>
  <w:style w:type="character" w:customStyle="1" w:styleId="Titolo1Carattere">
    <w:name w:val="Titolo 1 Carattere"/>
    <w:rPr>
      <w:sz w:val="56"/>
    </w:rPr>
  </w:style>
  <w:style w:type="character" w:customStyle="1" w:styleId="Titolo2Carattere">
    <w:name w:val="Titolo 2 Carattere"/>
    <w:rPr>
      <w:b/>
      <w:bCs/>
      <w:sz w:val="24"/>
      <w:szCs w:val="24"/>
      <w:u w:val="single"/>
    </w:rPr>
  </w:style>
  <w:style w:type="character" w:customStyle="1" w:styleId="Titolo3Carattere">
    <w:name w:val="Titolo 3 Carattere"/>
    <w:rPr>
      <w:b/>
      <w:bCs/>
      <w:sz w:val="24"/>
      <w:szCs w:val="24"/>
    </w:rPr>
  </w:style>
  <w:style w:type="character" w:customStyle="1" w:styleId="Titolo4Carattere">
    <w:name w:val="Titolo 4 Carattere"/>
    <w:rPr>
      <w:rFonts w:eastAsia="Arial Unicode MS"/>
      <w:sz w:val="28"/>
    </w:rPr>
  </w:style>
  <w:style w:type="character" w:customStyle="1" w:styleId="Titolo5Carattere">
    <w:name w:val="Titolo 5 Carattere"/>
    <w:rPr>
      <w:b/>
      <w:bCs/>
      <w:sz w:val="24"/>
      <w:szCs w:val="24"/>
      <w:u w:val="single"/>
    </w:rPr>
  </w:style>
  <w:style w:type="character" w:customStyle="1" w:styleId="Titolo6Carattere">
    <w:name w:val="Titolo 6 Carattere"/>
    <w:rPr>
      <w:b/>
      <w:bCs/>
      <w:i/>
      <w:iCs/>
      <w:sz w:val="24"/>
      <w:szCs w:val="24"/>
    </w:rPr>
  </w:style>
  <w:style w:type="character" w:customStyle="1" w:styleId="Titolo7Carattere">
    <w:name w:val="Titolo 7 Carattere"/>
    <w:rPr>
      <w:b/>
      <w:bCs/>
      <w:sz w:val="24"/>
      <w:szCs w:val="24"/>
      <w:u w:val="single"/>
    </w:rPr>
  </w:style>
  <w:style w:type="character" w:customStyle="1" w:styleId="Titolo8Carattere">
    <w:name w:val="Titolo 8 Carattere"/>
    <w:rPr>
      <w:b/>
      <w:bCs/>
      <w:sz w:val="24"/>
      <w:szCs w:val="24"/>
    </w:rPr>
  </w:style>
  <w:style w:type="paragraph" w:customStyle="1" w:styleId="Default">
    <w:name w:val="Default"/>
    <w:pPr>
      <w:suppressAutoHyphens/>
      <w:autoSpaceDE w:val="0"/>
      <w:spacing w:after="80"/>
    </w:pPr>
    <w:rPr>
      <w:rFonts w:ascii="Comic Sans MS" w:hAnsi="Comic Sans MS"/>
      <w:color w:val="000000"/>
      <w:sz w:val="24"/>
      <w:szCs w:val="24"/>
    </w:rPr>
  </w:style>
  <w:style w:type="paragraph" w:styleId="Corpodeltesto2">
    <w:name w:val="Body Text 2"/>
    <w:basedOn w:val="Normale"/>
    <w:pPr>
      <w:spacing w:after="120" w:line="480" w:lineRule="auto"/>
    </w:pPr>
    <w:rPr>
      <w:sz w:val="24"/>
      <w:szCs w:val="24"/>
    </w:rPr>
  </w:style>
  <w:style w:type="character" w:customStyle="1" w:styleId="Corpodeltesto2Carattere">
    <w:name w:val="Corpo del testo 2 Carattere"/>
    <w:rPr>
      <w:sz w:val="24"/>
      <w:szCs w:val="24"/>
    </w:rPr>
  </w:style>
  <w:style w:type="paragraph" w:customStyle="1" w:styleId="Normale0">
    <w:name w:val="[Normale]"/>
    <w:pPr>
      <w:suppressAutoHyphens/>
      <w:autoSpaceDE w:val="0"/>
      <w:spacing w:after="80"/>
    </w:pPr>
    <w:rPr>
      <w:rFonts w:ascii="Arial" w:hAnsi="Arial" w:cs="Arial"/>
      <w:sz w:val="24"/>
      <w:szCs w:val="24"/>
    </w:rPr>
  </w:style>
  <w:style w:type="character" w:customStyle="1" w:styleId="apple-style-span">
    <w:name w:val="apple-style-span"/>
  </w:style>
  <w:style w:type="character" w:styleId="Enfasigrassetto">
    <w:name w:val="Strong"/>
    <w:rPr>
      <w:b/>
      <w:bCs/>
    </w:rPr>
  </w:style>
  <w:style w:type="character" w:styleId="Menzionenonrisolta">
    <w:name w:val="Unresolved Mention"/>
    <w:rPr>
      <w:color w:val="605E5C"/>
      <w:shd w:val="clear" w:color="auto" w:fill="E1DFDD"/>
    </w:rPr>
  </w:style>
  <w:style w:type="character" w:customStyle="1" w:styleId="CorpotestoCarattere">
    <w:name w:val="Corpo testo Carattere"/>
    <w:rPr>
      <w:rFonts w:ascii="Arial" w:hAnsi="Arial"/>
      <w:sz w:val="28"/>
      <w:szCs w:val="22"/>
    </w:rPr>
  </w:style>
  <w:style w:type="paragraph" w:styleId="Titolo">
    <w:name w:val="Title"/>
    <w:basedOn w:val="Normale"/>
    <w:uiPriority w:val="10"/>
    <w:qFormat/>
    <w:pPr>
      <w:widowControl w:val="0"/>
      <w:autoSpaceDE w:val="0"/>
      <w:spacing w:after="0"/>
      <w:ind w:left="192" w:right="250"/>
      <w:jc w:val="both"/>
    </w:pPr>
    <w:rPr>
      <w:rFonts w:eastAsia="Calibri" w:cs="Calibri"/>
      <w:b/>
      <w:bCs/>
      <w:sz w:val="24"/>
      <w:szCs w:val="24"/>
      <w:lang w:eastAsia="en-US"/>
    </w:rPr>
  </w:style>
  <w:style w:type="character" w:customStyle="1" w:styleId="TitoloCarattere">
    <w:name w:val="Titolo Carattere"/>
    <w:rPr>
      <w:rFonts w:ascii="Calibri" w:eastAsia="Calibri" w:hAnsi="Calibri" w:cs="Calibri"/>
      <w:b/>
      <w:bCs/>
      <w:sz w:val="24"/>
      <w:szCs w:val="24"/>
      <w:lang w:eastAsia="en-US"/>
    </w:rPr>
  </w:style>
  <w:style w:type="paragraph" w:styleId="Paragrafoelenco">
    <w:name w:val="List Paragraph"/>
    <w:basedOn w:val="Normale"/>
    <w:pPr>
      <w:widowControl w:val="0"/>
      <w:autoSpaceDE w:val="0"/>
      <w:spacing w:after="0"/>
      <w:ind w:left="552" w:right="249" w:hanging="360"/>
      <w:jc w:val="both"/>
    </w:pPr>
    <w:rPr>
      <w:rFonts w:eastAsia="Calibri" w:cs="Calibri"/>
      <w:lang w:eastAsia="en-US"/>
    </w:rPr>
  </w:style>
  <w:style w:type="paragraph" w:customStyle="1" w:styleId="TableParagraph">
    <w:name w:val="Table Paragraph"/>
    <w:basedOn w:val="Normale"/>
    <w:pPr>
      <w:widowControl w:val="0"/>
      <w:autoSpaceDE w:val="0"/>
      <w:spacing w:after="0"/>
    </w:pPr>
    <w:rPr>
      <w:rFonts w:eastAsia="Calibri" w:cs="Calibri"/>
      <w:lang w:eastAsia="en-US"/>
    </w:rPr>
  </w:style>
  <w:style w:type="character" w:customStyle="1" w:styleId="IntestazioneCarattere">
    <w:name w:val="Intestazione Carattere"/>
    <w:uiPriority w:val="99"/>
    <w:rPr>
      <w:rFonts w:ascii="Calibri" w:hAnsi="Calibri"/>
      <w:sz w:val="22"/>
      <w:szCs w:val="22"/>
    </w:rPr>
  </w:style>
  <w:style w:type="table" w:customStyle="1" w:styleId="TableNormal">
    <w:name w:val="Table Normal"/>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1"/>
    <w:uiPriority w:val="99"/>
    <w:semiHidden/>
    <w:unhideWhenUsed/>
    <w:pPr>
      <w:spacing w:after="120"/>
    </w:pPr>
  </w:style>
  <w:style w:type="character" w:customStyle="1" w:styleId="CorpotestoCarattere1">
    <w:name w:val="Corpo testo Carattere1"/>
    <w:basedOn w:val="Carpredefinitoparagrafo"/>
    <w:link w:val="Corpotesto"/>
    <w:uiPriority w:val="99"/>
    <w:semiHidden/>
    <w:rPr>
      <w:rFonts w:ascii="Calibri" w:hAnsi="Calibri"/>
      <w:sz w:val="22"/>
      <w:szCs w:val="22"/>
    </w:rPr>
  </w:style>
  <w:style w:type="table" w:customStyle="1" w:styleId="TableNormal1">
    <w:name w:val="Table Normal1"/>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7E1E7A"/>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E1E7A"/>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0A2DCE"/>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0A2DCE"/>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0A2DCE"/>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0A2DCE"/>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ECE2-F8DC-4DBB-A40A-EF37B9DF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5099</Words>
  <Characters>29066</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vicepr</dc:creator>
  <cp:lastModifiedBy>Simonetta Arnone</cp:lastModifiedBy>
  <cp:revision>4</cp:revision>
  <cp:lastPrinted>2023-06-26T10:24:00Z</cp:lastPrinted>
  <dcterms:created xsi:type="dcterms:W3CDTF">2024-08-31T21:43:00Z</dcterms:created>
  <dcterms:modified xsi:type="dcterms:W3CDTF">2024-09-02T11:45:00Z</dcterms:modified>
</cp:coreProperties>
</file>